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BC" w:rsidRDefault="006D6BBC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Pr="00CE02CB" w:rsidRDefault="007C2727" w:rsidP="00CE02CB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  <w:r>
        <w:rPr>
          <w:noProof/>
          <w:sz w:val="56"/>
          <w:szCs w:val="56"/>
          <w:lang w:eastAsia="ru-RU"/>
        </w:rPr>
        <w:t xml:space="preserve">ПРИМЕРНАЯ </w:t>
      </w:r>
      <w:r w:rsidR="00CE02CB" w:rsidRPr="00CE02CB">
        <w:rPr>
          <w:noProof/>
          <w:sz w:val="56"/>
          <w:szCs w:val="56"/>
          <w:lang w:eastAsia="ru-RU"/>
        </w:rPr>
        <w:t>ПРОГРАММА</w:t>
      </w:r>
    </w:p>
    <w:p w:rsidR="00CE02CB" w:rsidRPr="00CE02CB" w:rsidRDefault="00CE02CB" w:rsidP="00CE02CB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</w:p>
    <w:p w:rsidR="00CE02CB" w:rsidRPr="00CE02CB" w:rsidRDefault="00CE02CB" w:rsidP="00CE02CB">
      <w:pPr>
        <w:pStyle w:val="a3"/>
        <w:ind w:left="255" w:firstLine="0"/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  <w:lang w:eastAsia="ru-RU"/>
        </w:rPr>
        <w:t>п</w:t>
      </w:r>
      <w:r w:rsidRPr="00CE02CB">
        <w:rPr>
          <w:noProof/>
          <w:sz w:val="56"/>
          <w:szCs w:val="56"/>
          <w:lang w:eastAsia="ru-RU"/>
        </w:rPr>
        <w:t>о профилактике явлений буллинга</w:t>
      </w:r>
    </w:p>
    <w:p w:rsidR="006D6BBC" w:rsidRDefault="006D6BBC">
      <w:pPr>
        <w:rPr>
          <w:sz w:val="20"/>
        </w:rPr>
        <w:sectPr w:rsidR="006D6BBC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6D6BBC" w:rsidRDefault="00C14B1C">
      <w:pPr>
        <w:pStyle w:val="11"/>
        <w:ind w:right="109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6D6BBC" w:rsidRDefault="006D6BBC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6D6BBC" w:rsidRPr="00B05FC7" w:rsidRDefault="00C14B1C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 w:rsidRPr="00CE02CB">
        <w:rPr>
          <w:sz w:val="24"/>
        </w:rPr>
        <w:t>Примерный комплексный план мероприятий по</w:t>
      </w:r>
      <w:r w:rsidRPr="00CE02CB">
        <w:rPr>
          <w:spacing w:val="1"/>
          <w:sz w:val="24"/>
        </w:rPr>
        <w:t xml:space="preserve"> </w:t>
      </w:r>
      <w:r w:rsidRPr="00CE02CB">
        <w:rPr>
          <w:sz w:val="24"/>
        </w:rPr>
        <w:t>профилактике</w:t>
      </w:r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 xml:space="preserve">явлений </w:t>
      </w:r>
      <w:proofErr w:type="spellStart"/>
      <w:r w:rsidRPr="00CE02CB">
        <w:rPr>
          <w:sz w:val="24"/>
        </w:rPr>
        <w:t>буллинга</w:t>
      </w:r>
      <w:proofErr w:type="spellEnd"/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>(</w:t>
      </w:r>
      <w:proofErr w:type="spellStart"/>
      <w:r w:rsidRPr="00CE02CB">
        <w:rPr>
          <w:sz w:val="24"/>
        </w:rPr>
        <w:t>моббинга</w:t>
      </w:r>
      <w:proofErr w:type="spellEnd"/>
      <w:r w:rsidRPr="00CE02CB">
        <w:rPr>
          <w:sz w:val="24"/>
        </w:rPr>
        <w:t>)</w:t>
      </w:r>
      <w:r w:rsidRPr="00CE02CB">
        <w:rPr>
          <w:spacing w:val="-57"/>
          <w:sz w:val="24"/>
        </w:rPr>
        <w:t xml:space="preserve"> </w:t>
      </w:r>
      <w:r w:rsidRPr="00CE02CB">
        <w:rPr>
          <w:sz w:val="24"/>
        </w:rPr>
        <w:t>в</w:t>
      </w:r>
      <w:r w:rsidRPr="00CE02CB">
        <w:rPr>
          <w:spacing w:val="-3"/>
          <w:sz w:val="24"/>
        </w:rPr>
        <w:t xml:space="preserve"> </w:t>
      </w:r>
      <w:r w:rsidRPr="00CE02CB">
        <w:rPr>
          <w:sz w:val="24"/>
        </w:rPr>
        <w:t>МБОУ</w:t>
      </w:r>
    </w:p>
    <w:p w:rsidR="00B05FC7" w:rsidRPr="00971D0F" w:rsidRDefault="00B05FC7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>
        <w:rPr>
          <w:spacing w:val="-2"/>
          <w:sz w:val="24"/>
        </w:rPr>
        <w:t>Приложения. Диагностические материалы.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 w:rsidR="007C272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Анкеты по </w:t>
      </w:r>
      <w:proofErr w:type="spellStart"/>
      <w:r>
        <w:rPr>
          <w:spacing w:val="-2"/>
          <w:sz w:val="24"/>
        </w:rPr>
        <w:t>буллингу</w:t>
      </w:r>
      <w:proofErr w:type="spellEnd"/>
      <w:r>
        <w:rPr>
          <w:spacing w:val="-2"/>
          <w:sz w:val="24"/>
        </w:rPr>
        <w:t xml:space="preserve"> в соц. сетях.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 w:rsidR="007C2727">
        <w:rPr>
          <w:spacing w:val="-2"/>
          <w:sz w:val="24"/>
        </w:rPr>
        <w:t xml:space="preserve"> </w:t>
      </w:r>
      <w:r>
        <w:rPr>
          <w:spacing w:val="-2"/>
          <w:sz w:val="24"/>
        </w:rPr>
        <w:t>Тренинги безопасного поведения.</w:t>
      </w:r>
    </w:p>
    <w:p w:rsidR="00971D0F" w:rsidRPr="00CE02CB" w:rsidRDefault="00971D0F" w:rsidP="00971D0F">
      <w:pPr>
        <w:pStyle w:val="a4"/>
        <w:tabs>
          <w:tab w:val="left" w:pos="573"/>
        </w:tabs>
        <w:spacing w:before="40" w:line="272" w:lineRule="exact"/>
        <w:ind w:left="572" w:right="111" w:firstLine="0"/>
        <w:rPr>
          <w:sz w:val="24"/>
        </w:rPr>
      </w:pPr>
      <w:r>
        <w:rPr>
          <w:sz w:val="24"/>
        </w:rPr>
        <w:t xml:space="preserve">- Рекомендации педагогам и родителям 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line="272" w:lineRule="exact"/>
        <w:ind w:hanging="361"/>
        <w:rPr>
          <w:sz w:val="24"/>
        </w:rPr>
      </w:pPr>
      <w:r w:rsidRPr="00CE02CB">
        <w:rPr>
          <w:sz w:val="24"/>
        </w:rPr>
        <w:t>Заключение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before="40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</w:p>
    <w:p w:rsidR="006D6BBC" w:rsidRDefault="006D6BBC">
      <w:pPr>
        <w:rPr>
          <w:sz w:val="24"/>
        </w:rPr>
        <w:sectPr w:rsidR="006D6BBC">
          <w:footerReference w:type="default" r:id="rId8"/>
          <w:pgSz w:w="11910" w:h="16840"/>
          <w:pgMar w:top="1040" w:right="740" w:bottom="1100" w:left="920" w:header="0" w:footer="918" w:gutter="0"/>
          <w:pgNumType w:start="2"/>
          <w:cols w:space="720"/>
        </w:sectPr>
      </w:pPr>
    </w:p>
    <w:p w:rsidR="006D6BBC" w:rsidRDefault="00C14B1C">
      <w:pPr>
        <w:pStyle w:val="11"/>
        <w:ind w:right="109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6BBC" w:rsidRDefault="00C14B1C">
      <w:pPr>
        <w:spacing w:before="160" w:line="274" w:lineRule="exact"/>
        <w:ind w:left="92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проблемы.</w:t>
      </w:r>
    </w:p>
    <w:p w:rsidR="006D6BBC" w:rsidRDefault="00C14B1C">
      <w:pPr>
        <w:pStyle w:val="a3"/>
        <w:ind w:right="107"/>
      </w:pPr>
      <w:r>
        <w:t>Травля детей сверстниками («</w:t>
      </w:r>
      <w:proofErr w:type="spellStart"/>
      <w:r>
        <w:t>буллинг</w:t>
      </w:r>
      <w:proofErr w:type="spellEnd"/>
      <w:r>
        <w:t>») – одна из наиболее распространенных проблем в</w:t>
      </w:r>
      <w:r>
        <w:rPr>
          <w:spacing w:val="-57"/>
        </w:rPr>
        <w:t xml:space="preserve"> </w:t>
      </w:r>
      <w:r>
        <w:t>образовательных организациях и детских коллективах, которая существенно увеличивает риск</w:t>
      </w:r>
      <w:r>
        <w:rPr>
          <w:spacing w:val="1"/>
        </w:rPr>
        <w:t xml:space="preserve"> </w:t>
      </w:r>
      <w:r>
        <w:t>суицида среди подростков, приводит к эскалации агрессии и насилия в группе и в 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эмоциональным и</w:t>
      </w:r>
      <w:r>
        <w:rPr>
          <w:spacing w:val="-2"/>
        </w:rPr>
        <w:t xml:space="preserve"> </w:t>
      </w:r>
      <w:r>
        <w:t>невротическим</w:t>
      </w:r>
      <w:r>
        <w:rPr>
          <w:spacing w:val="-1"/>
        </w:rPr>
        <w:t xml:space="preserve"> </w:t>
      </w:r>
      <w:r>
        <w:t>проблемам.</w:t>
      </w:r>
    </w:p>
    <w:p w:rsidR="006D6BBC" w:rsidRDefault="00C14B1C">
      <w:pPr>
        <w:pStyle w:val="a3"/>
        <w:ind w:right="108"/>
      </w:pPr>
      <w:r>
        <w:t xml:space="preserve">В настоящее время проблеме исследования и профилактике </w:t>
      </w:r>
      <w:proofErr w:type="spellStart"/>
      <w:r>
        <w:t>буллинга</w:t>
      </w:r>
      <w:proofErr w:type="spellEnd"/>
      <w:r>
        <w:t xml:space="preserve"> уделяется большое</w:t>
      </w:r>
      <w:r>
        <w:rPr>
          <w:spacing w:val="-57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 потому вопрос предупреждения ситуаций насилия в системе образования очень</w:t>
      </w:r>
      <w:r>
        <w:rPr>
          <w:spacing w:val="1"/>
        </w:rPr>
        <w:t xml:space="preserve"> </w:t>
      </w:r>
      <w:r>
        <w:t xml:space="preserve">актуален, как во всем мире, так и в России. В группу повышенного риска по частоте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 лет.</w:t>
      </w:r>
    </w:p>
    <w:p w:rsidR="006D6BBC" w:rsidRDefault="00C14B1C">
      <w:pPr>
        <w:pStyle w:val="a3"/>
        <w:ind w:right="108"/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 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6D6BBC" w:rsidRDefault="00C14B1C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противостояния</w:t>
      </w:r>
      <w:r>
        <w:rPr>
          <w:spacing w:val="13"/>
        </w:rPr>
        <w:t xml:space="preserve"> </w:t>
      </w:r>
      <w:r>
        <w:t>агрессии.</w:t>
      </w:r>
      <w:r>
        <w:rPr>
          <w:spacing w:val="11"/>
        </w:rPr>
        <w:t xml:space="preserve"> </w:t>
      </w:r>
      <w:r>
        <w:t>Особенную</w:t>
      </w:r>
      <w:r>
        <w:rPr>
          <w:spacing w:val="12"/>
        </w:rPr>
        <w:t xml:space="preserve"> </w:t>
      </w:r>
      <w:r>
        <w:t>актуальность</w:t>
      </w:r>
      <w:r>
        <w:rPr>
          <w:spacing w:val="1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приобретают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proofErr w:type="spellStart"/>
      <w:r>
        <w:t>кризисности</w:t>
      </w:r>
      <w:proofErr w:type="spellEnd"/>
      <w:r>
        <w:t>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proofErr w:type="gramStart"/>
      <w:r>
        <w:t>негативных</w:t>
      </w:r>
      <w:proofErr w:type="gramEnd"/>
      <w:r>
        <w:rPr>
          <w:spacing w:val="-1"/>
        </w:rPr>
        <w:t xml:space="preserve"> </w:t>
      </w:r>
      <w:r>
        <w:t>явления.</w:t>
      </w:r>
    </w:p>
    <w:p w:rsidR="006D6BBC" w:rsidRDefault="00C14B1C">
      <w:pPr>
        <w:pStyle w:val="a3"/>
        <w:ind w:right="107" w:firstLine="568"/>
      </w:pPr>
      <w:r>
        <w:t>Англоязычное слово «</w:t>
      </w:r>
      <w:proofErr w:type="spellStart"/>
      <w:r>
        <w:rPr>
          <w:b/>
        </w:rPr>
        <w:t>буллинг</w:t>
      </w:r>
      <w:proofErr w:type="spellEnd"/>
      <w:r>
        <w:t>» (</w:t>
      </w:r>
      <w:proofErr w:type="spellStart"/>
      <w:r>
        <w:t>bullying</w:t>
      </w:r>
      <w:proofErr w:type="spellEnd"/>
      <w:r>
        <w:t>) становится в последнее время общепринятым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травлю,</w:t>
      </w:r>
      <w:r>
        <w:rPr>
          <w:spacing w:val="1"/>
        </w:rPr>
        <w:t xml:space="preserve"> </w:t>
      </w:r>
      <w:r>
        <w:t>повторяющуюся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запугивание.</w:t>
      </w:r>
      <w:r>
        <w:rPr>
          <w:spacing w:val="1"/>
        </w:rPr>
        <w:t xml:space="preserve"> </w:t>
      </w:r>
      <w:r>
        <w:t xml:space="preserve">Однако это явление имеет много «лиц». Так,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кибермоббинг</w:t>
      </w:r>
      <w:proofErr w:type="spellEnd"/>
      <w:r>
        <w:rPr>
          <w:b/>
        </w:rPr>
        <w:t xml:space="preserve"> 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>– англоязычные названия разновидностей этого опасного явления. И для того,</w:t>
      </w:r>
      <w:r>
        <w:rPr>
          <w:spacing w:val="1"/>
        </w:rPr>
        <w:t xml:space="preserve"> </w:t>
      </w:r>
      <w:r>
        <w:t>чтобы определить направления профилактической работы, субъекты воздействия, 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понятия.</w:t>
      </w:r>
    </w:p>
    <w:p w:rsidR="006D6BBC" w:rsidRDefault="00C14B1C">
      <w:pPr>
        <w:pStyle w:val="a3"/>
        <w:ind w:right="114" w:firstLine="568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mob</w:t>
      </w:r>
      <w:proofErr w:type="spellEnd"/>
      <w:r>
        <w:t xml:space="preserve"> – толпа) </w:t>
      </w:r>
      <w:r>
        <w:rPr>
          <w:b/>
        </w:rPr>
        <w:t xml:space="preserve">– </w:t>
      </w:r>
      <w:r>
        <w:t>это форма психологического насилия в виде массовой</w:t>
      </w:r>
      <w:r>
        <w:rPr>
          <w:spacing w:val="1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коллективе.</w:t>
      </w:r>
    </w:p>
    <w:p w:rsidR="006D6BBC" w:rsidRDefault="00C14B1C">
      <w:pPr>
        <w:pStyle w:val="a3"/>
        <w:ind w:right="110" w:firstLine="568"/>
      </w:pPr>
      <w:r>
        <w:rPr>
          <w:b/>
        </w:rPr>
        <w:t xml:space="preserve">Школьный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 это разновидность эмоционального насилия в школе, когда класс</w:t>
      </w:r>
      <w:r>
        <w:rPr>
          <w:spacing w:val="1"/>
        </w:rPr>
        <w:t xml:space="preserve"> </w:t>
      </w:r>
      <w:r>
        <w:t>или большая часть класса ополчается на кого-то одного и начинает его травить с 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травит,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proofErr w:type="spellStart"/>
      <w:r>
        <w:t>мобберами</w:t>
      </w:r>
      <w:proofErr w:type="spellEnd"/>
      <w:r>
        <w:t>, а тех,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травят,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«жертвами».</w:t>
      </w:r>
    </w:p>
    <w:p w:rsidR="006D6BBC" w:rsidRDefault="00C14B1C">
      <w:pPr>
        <w:pStyle w:val="a3"/>
        <w:spacing w:before="1"/>
        <w:ind w:right="111" w:firstLine="568"/>
      </w:pPr>
      <w:proofErr w:type="spellStart"/>
      <w:r>
        <w:rPr>
          <w:b/>
        </w:rPr>
        <w:t>Моббинг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террор»,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повторяющееся враждебное и неэтичное отношение одних людей, направленное против других,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одного человека.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proofErr w:type="spellStart"/>
      <w:r>
        <w:t>моббинг</w:t>
      </w:r>
      <w:proofErr w:type="spellEnd"/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«новичка».</w:t>
      </w:r>
    </w:p>
    <w:p w:rsidR="006D6BBC" w:rsidRDefault="00C14B1C">
      <w:pPr>
        <w:pStyle w:val="a3"/>
        <w:ind w:right="120" w:firstLine="568"/>
      </w:pPr>
      <w:r>
        <w:t>Формы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t>:</w:t>
      </w:r>
      <w:r>
        <w:rPr>
          <w:spacing w:val="1"/>
        </w:rPr>
        <w:t xml:space="preserve"> </w:t>
      </w:r>
      <w:r>
        <w:t>насмешки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отвержение,</w:t>
      </w:r>
      <w:r>
        <w:rPr>
          <w:spacing w:val="1"/>
        </w:rPr>
        <w:t xml:space="preserve"> </w:t>
      </w:r>
      <w:proofErr w:type="spellStart"/>
      <w:r>
        <w:t>подразнивание</w:t>
      </w:r>
      <w:proofErr w:type="spellEnd"/>
      <w:r>
        <w:t>,</w:t>
      </w:r>
      <w:r>
        <w:rPr>
          <w:spacing w:val="-1"/>
        </w:rPr>
        <w:t xml:space="preserve"> </w:t>
      </w:r>
      <w:r>
        <w:t>толкание, высмеивание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0" w:firstLine="568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bullying</w:t>
      </w:r>
      <w:proofErr w:type="spellEnd"/>
      <w:r>
        <w:t xml:space="preserve">, от </w:t>
      </w:r>
      <w:proofErr w:type="spellStart"/>
      <w:r>
        <w:t>bully</w:t>
      </w:r>
      <w:proofErr w:type="spellEnd"/>
      <w:r>
        <w:t xml:space="preserve"> — хулиган, драчун, задира, </w:t>
      </w:r>
      <w:proofErr w:type="gramStart"/>
      <w:r>
        <w:t>грубиян</w:t>
      </w:r>
      <w:proofErr w:type="gramEnd"/>
      <w:r>
        <w:t>, насильник) — это</w:t>
      </w:r>
      <w:r>
        <w:rPr>
          <w:spacing w:val="1"/>
        </w:rPr>
        <w:t xml:space="preserve"> </w:t>
      </w:r>
      <w:r>
        <w:t>систематическое, регулярно повторяющееся насилие, травля со стороны одного школьника или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защитить.</w:t>
      </w:r>
    </w:p>
    <w:p w:rsidR="006D6BBC" w:rsidRDefault="00C14B1C">
      <w:pPr>
        <w:pStyle w:val="a3"/>
        <w:spacing w:before="1"/>
        <w:ind w:right="111" w:firstLine="568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 это психологический террор. Он всегда преследует цель — затравить жертву,</w:t>
      </w:r>
      <w:r>
        <w:rPr>
          <w:spacing w:val="1"/>
        </w:rPr>
        <w:t xml:space="preserve"> </w:t>
      </w:r>
      <w:r>
        <w:t>вызвать у нее страх, деморализовать, унизить, подчинить. Обидчики дают ребенку неприятные</w:t>
      </w:r>
      <w:r>
        <w:rPr>
          <w:spacing w:val="1"/>
        </w:rPr>
        <w:t xml:space="preserve"> </w:t>
      </w:r>
      <w:r>
        <w:t>прозвища,</w:t>
      </w:r>
      <w:r>
        <w:rPr>
          <w:spacing w:val="30"/>
        </w:rPr>
        <w:t xml:space="preserve"> </w:t>
      </w:r>
      <w:r>
        <w:t>обзывают,</w:t>
      </w:r>
      <w:r>
        <w:rPr>
          <w:spacing w:val="31"/>
        </w:rPr>
        <w:t xml:space="preserve"> </w:t>
      </w:r>
      <w:r>
        <w:t>бойкотируют,</w:t>
      </w:r>
      <w:r>
        <w:rPr>
          <w:spacing w:val="35"/>
        </w:rPr>
        <w:t xml:space="preserve"> </w:t>
      </w:r>
      <w:r>
        <w:t>угрожают,</w:t>
      </w:r>
      <w:r>
        <w:rPr>
          <w:spacing w:val="30"/>
        </w:rPr>
        <w:t xml:space="preserve"> </w:t>
      </w:r>
      <w:r>
        <w:t>отбирают</w:t>
      </w:r>
      <w:r>
        <w:rPr>
          <w:spacing w:val="30"/>
        </w:rPr>
        <w:t xml:space="preserve"> </w:t>
      </w:r>
      <w:r>
        <w:t>личные</w:t>
      </w:r>
      <w:r>
        <w:rPr>
          <w:spacing w:val="33"/>
        </w:rPr>
        <w:t xml:space="preserve"> </w:t>
      </w:r>
      <w:r>
        <w:t>вещи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намеренно</w:t>
      </w:r>
      <w:r>
        <w:rPr>
          <w:spacing w:val="31"/>
        </w:rPr>
        <w:t xml:space="preserve"> </w:t>
      </w:r>
      <w:r>
        <w:t>портят</w:t>
      </w:r>
      <w:r>
        <w:rPr>
          <w:spacing w:val="-58"/>
        </w:rPr>
        <w:t xml:space="preserve"> </w:t>
      </w:r>
      <w:r>
        <w:t xml:space="preserve">их, бьют или </w:t>
      </w:r>
      <w:proofErr w:type="gramStart"/>
      <w:r>
        <w:t>пинают</w:t>
      </w:r>
      <w:proofErr w:type="gramEnd"/>
      <w:r>
        <w:t>, заставляют делать неприглядные и оскорбляющие достоинство действия,</w:t>
      </w:r>
      <w:r>
        <w:rPr>
          <w:spacing w:val="1"/>
        </w:rPr>
        <w:t xml:space="preserve"> </w:t>
      </w:r>
      <w:r>
        <w:t>распространяют лживые сведения, сплетни и слухи, исключают ребенка из круга 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булли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изобретательны.</w:t>
      </w:r>
    </w:p>
    <w:p w:rsidR="006D6BBC" w:rsidRDefault="00C14B1C">
      <w:pPr>
        <w:pStyle w:val="a3"/>
        <w:ind w:right="109" w:firstLine="568"/>
      </w:pPr>
      <w:r>
        <w:t>Обидчиками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девочки-подростки,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proofErr w:type="spellStart"/>
      <w:r>
        <w:t>буллингне</w:t>
      </w:r>
      <w:proofErr w:type="spellEnd"/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национальности или предпочтений. Он просто есть и все, как элемент школьной жизни. Повод</w:t>
      </w:r>
      <w:r>
        <w:rPr>
          <w:spacing w:val="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самым</w:t>
      </w:r>
      <w:r>
        <w:rPr>
          <w:spacing w:val="29"/>
        </w:rPr>
        <w:t xml:space="preserve"> </w:t>
      </w:r>
      <w:r>
        <w:t>разным.</w:t>
      </w:r>
      <w:r>
        <w:rPr>
          <w:spacing w:val="29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пострадать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proofErr w:type="spellStart"/>
      <w:r>
        <w:t>буллинга</w:t>
      </w:r>
      <w:proofErr w:type="spellEnd"/>
      <w:r>
        <w:rPr>
          <w:spacing w:val="29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ученик.</w:t>
      </w:r>
      <w:r>
        <w:rPr>
          <w:spacing w:val="32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2" w:firstLine="0"/>
      </w:pPr>
      <w:r>
        <w:lastRenderedPageBreak/>
        <w:t>зачастую могут даже отсутствовать какие-либо конкретные основания для агрессии. Объектом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себя защитить.</w:t>
      </w:r>
    </w:p>
    <w:p w:rsidR="006D6BBC" w:rsidRDefault="00C14B1C">
      <w:pPr>
        <w:pStyle w:val="a3"/>
        <w:ind w:right="116" w:firstLine="568"/>
      </w:pP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proofErr w:type="spellStart"/>
      <w:r>
        <w:t>моббинг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травля.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 xml:space="preserve">отличается от </w:t>
      </w:r>
      <w:proofErr w:type="spellStart"/>
      <w:r>
        <w:t>моббинга</w:t>
      </w:r>
      <w:proofErr w:type="spellEnd"/>
      <w:r>
        <w:t xml:space="preserve"> тем, что в роли преследователя выступает не весь класс, а конкретный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авторитет.</w:t>
      </w:r>
    </w:p>
    <w:p w:rsidR="006D6BBC" w:rsidRDefault="00C14B1C">
      <w:pPr>
        <w:pStyle w:val="a3"/>
        <w:ind w:right="105" w:firstLine="568"/>
      </w:pPr>
      <w:proofErr w:type="spellStart"/>
      <w:r>
        <w:rPr>
          <w:b/>
        </w:rPr>
        <w:t>Хейзинг</w:t>
      </w:r>
      <w:proofErr w:type="spellEnd"/>
      <w:r>
        <w:rPr>
          <w:b/>
          <w:spacing w:val="1"/>
        </w:rPr>
        <w:t xml:space="preserve"> </w:t>
      </w:r>
      <w:r>
        <w:t xml:space="preserve">(англ. </w:t>
      </w:r>
      <w:proofErr w:type="spellStart"/>
      <w:r>
        <w:rPr>
          <w:i/>
        </w:rPr>
        <w:t>hazing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ритуальные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хейзинг</w:t>
      </w:r>
      <w:proofErr w:type="spellEnd"/>
      <w:r>
        <w:rPr>
          <w:spacing w:val="1"/>
        </w:rPr>
        <w:t xml:space="preserve"> </w:t>
      </w:r>
      <w:proofErr w:type="gramStart"/>
      <w:r>
        <w:t>характерен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(военизированных,</w:t>
      </w:r>
      <w:r>
        <w:rPr>
          <w:spacing w:val="-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proofErr w:type="spellStart"/>
      <w:r>
        <w:t>интернатных</w:t>
      </w:r>
      <w:proofErr w:type="spellEnd"/>
      <w:r>
        <w:t>, 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учреждений.</w:t>
      </w:r>
    </w:p>
    <w:p w:rsidR="006D6BBC" w:rsidRDefault="00C14B1C">
      <w:pPr>
        <w:pStyle w:val="a3"/>
        <w:spacing w:before="1"/>
        <w:ind w:left="780" w:firstLine="0"/>
      </w:pPr>
      <w:proofErr w:type="spellStart"/>
      <w:r>
        <w:rPr>
          <w:b/>
        </w:rPr>
        <w:t>Хейзинг</w:t>
      </w:r>
      <w:proofErr w:type="spellEnd"/>
      <w:r>
        <w:rPr>
          <w:b/>
          <w:spacing w:val="63"/>
        </w:rPr>
        <w:t xml:space="preserve"> </w:t>
      </w:r>
      <w:r>
        <w:t xml:space="preserve">–  </w:t>
      </w:r>
      <w:r>
        <w:rPr>
          <w:spacing w:val="2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неуставные  </w:t>
      </w:r>
      <w:r>
        <w:rPr>
          <w:spacing w:val="3"/>
        </w:rPr>
        <w:t xml:space="preserve"> </w:t>
      </w:r>
      <w:r>
        <w:t xml:space="preserve">отношения  </w:t>
      </w:r>
      <w:r>
        <w:rPr>
          <w:spacing w:val="3"/>
        </w:rPr>
        <w:t xml:space="preserve"> </w:t>
      </w:r>
      <w:r>
        <w:t xml:space="preserve">в   коллективе,  </w:t>
      </w:r>
      <w:r>
        <w:rPr>
          <w:spacing w:val="6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proofErr w:type="gramStart"/>
      <w:r>
        <w:t>известная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>у</w:t>
      </w:r>
      <w:r>
        <w:rPr>
          <w:spacing w:val="113"/>
        </w:rPr>
        <w:t xml:space="preserve"> </w:t>
      </w:r>
      <w:r>
        <w:t>нас</w:t>
      </w:r>
    </w:p>
    <w:p w:rsidR="006D6BBC" w:rsidRDefault="00C14B1C">
      <w:pPr>
        <w:pStyle w:val="a3"/>
        <w:ind w:firstLine="0"/>
        <w:jc w:val="left"/>
      </w:pPr>
      <w:r>
        <w:t>«дедовщина».</w:t>
      </w:r>
    </w:p>
    <w:p w:rsidR="006D6BBC" w:rsidRDefault="00C14B1C">
      <w:pPr>
        <w:pStyle w:val="a3"/>
        <w:ind w:right="117" w:firstLine="568"/>
      </w:pP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 </w:t>
      </w:r>
      <w:r>
        <w:t>встречается и в обычных образовательных учреждениях, особенно, если при 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Новичкам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старших</w:t>
      </w:r>
      <w:proofErr w:type="gram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пройтись</w:t>
      </w:r>
      <w:r>
        <w:rPr>
          <w:spacing w:val="1"/>
        </w:rPr>
        <w:t xml:space="preserve"> </w:t>
      </w:r>
      <w:r>
        <w:t>раздетым,</w:t>
      </w:r>
      <w:r>
        <w:rPr>
          <w:spacing w:val="-1"/>
        </w:rPr>
        <w:t xml:space="preserve"> </w:t>
      </w:r>
      <w:r>
        <w:t>вымыть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зубной</w:t>
      </w:r>
      <w:r>
        <w:rPr>
          <w:spacing w:val="-2"/>
        </w:rPr>
        <w:t xml:space="preserve"> </w:t>
      </w:r>
      <w:r>
        <w:t>щеткой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5" w:firstLine="568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присущего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травле,</w:t>
      </w:r>
      <w:r>
        <w:rPr>
          <w:spacing w:val="-2"/>
        </w:rPr>
        <w:t xml:space="preserve"> </w:t>
      </w:r>
      <w:r>
        <w:t>добавились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t>.</w:t>
      </w:r>
    </w:p>
    <w:p w:rsidR="006D6BBC" w:rsidRDefault="00C14B1C">
      <w:pPr>
        <w:pStyle w:val="a3"/>
        <w:spacing w:before="1"/>
        <w:ind w:right="106" w:firstLine="568"/>
      </w:pP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блогов, чатов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07" w:firstLine="568"/>
      </w:pPr>
      <w:proofErr w:type="gramStart"/>
      <w:r>
        <w:rPr>
          <w:b/>
        </w:rPr>
        <w:t xml:space="preserve">Интернет-травля </w:t>
      </w:r>
      <w:r>
        <w:t>может осуществляться также через показ и отправление резких, грубых</w:t>
      </w:r>
      <w:r>
        <w:rPr>
          <w:spacing w:val="-57"/>
        </w:rPr>
        <w:t xml:space="preserve"> </w:t>
      </w:r>
      <w:r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веб-страницы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издевательств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жертвы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proofErr w:type="gramEnd"/>
    </w:p>
    <w:p w:rsidR="006D6BBC" w:rsidRDefault="00C14B1C">
      <w:pPr>
        <w:pStyle w:val="a3"/>
        <w:ind w:right="113" w:firstLine="568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анонимность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непойманным.</w:t>
      </w:r>
    </w:p>
    <w:p w:rsidR="006D6BBC" w:rsidRDefault="00C14B1C">
      <w:pPr>
        <w:pStyle w:val="a3"/>
        <w:ind w:right="109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 явления, выступает «</w:t>
      </w:r>
      <w:proofErr w:type="spellStart"/>
      <w:r>
        <w:t>буллинг</w:t>
      </w:r>
      <w:proofErr w:type="spellEnd"/>
      <w:r>
        <w:t xml:space="preserve">». И сегодня </w:t>
      </w:r>
      <w:proofErr w:type="spellStart"/>
      <w:r>
        <w:t>буллинг</w:t>
      </w:r>
      <w:proofErr w:type="spellEnd"/>
      <w:r>
        <w:t xml:space="preserve"> – это социальное явление, без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один</w:t>
      </w:r>
      <w:r>
        <w:rPr>
          <w:spacing w:val="29"/>
        </w:rPr>
        <w:t xml:space="preserve"> </w:t>
      </w:r>
      <w:r>
        <w:t>детский</w:t>
      </w:r>
      <w:r>
        <w:rPr>
          <w:spacing w:val="30"/>
        </w:rPr>
        <w:t xml:space="preserve"> </w:t>
      </w:r>
      <w:r>
        <w:t>коллектив.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классе,</w:t>
      </w:r>
      <w:r>
        <w:rPr>
          <w:spacing w:val="30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лидер,</w:t>
      </w:r>
    </w:p>
    <w:p w:rsidR="006D6BBC" w:rsidRDefault="00C14B1C">
      <w:pPr>
        <w:pStyle w:val="a3"/>
        <w:ind w:right="110" w:firstLine="0"/>
      </w:pPr>
      <w:r>
        <w:t>«середнячки» и «слабое звено» – тот, кто становится объектом насмешек. Если ребенок по</w:t>
      </w:r>
      <w:r>
        <w:rPr>
          <w:spacing w:val="1"/>
        </w:rPr>
        <w:t xml:space="preserve"> </w:t>
      </w:r>
      <w:r>
        <w:t>каким-то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t xml:space="preserve">самоутвердиться за его счет. В детском коллективе </w:t>
      </w:r>
      <w:proofErr w:type="spellStart"/>
      <w:r>
        <w:t>буллинг</w:t>
      </w:r>
      <w:proofErr w:type="spellEnd"/>
      <w:r>
        <w:t xml:space="preserve"> зачастую является результатом</w:t>
      </w:r>
      <w:r>
        <w:rPr>
          <w:spacing w:val="1"/>
        </w:rPr>
        <w:t xml:space="preserve"> </w:t>
      </w:r>
      <w:r>
        <w:t>незанятости</w:t>
      </w:r>
      <w:r>
        <w:rPr>
          <w:spacing w:val="-6"/>
        </w:rPr>
        <w:t xml:space="preserve"> </w:t>
      </w:r>
      <w:r>
        <w:t>детей.</w:t>
      </w:r>
    </w:p>
    <w:p w:rsidR="006D6BBC" w:rsidRDefault="00C14B1C">
      <w:pPr>
        <w:pStyle w:val="a3"/>
        <w:spacing w:before="1"/>
        <w:ind w:left="920" w:firstLine="0"/>
      </w:pPr>
      <w:r>
        <w:t>Предпосылками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217"/>
        </w:tabs>
        <w:ind w:right="118" w:firstLine="708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кого-то;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101"/>
        </w:tabs>
        <w:ind w:right="103" w:firstLine="708"/>
        <w:jc w:val="both"/>
        <w:rPr>
          <w:sz w:val="24"/>
        </w:rPr>
      </w:pPr>
      <w:proofErr w:type="spellStart"/>
      <w:r>
        <w:rPr>
          <w:sz w:val="24"/>
        </w:rPr>
        <w:t>виктимность</w:t>
      </w:r>
      <w:proofErr w:type="spellEnd"/>
      <w:r>
        <w:rPr>
          <w:sz w:val="24"/>
        </w:rPr>
        <w:t xml:space="preserve"> жертвы (особенности 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 w:rsidR="006D6BBC" w:rsidRDefault="00C14B1C">
      <w:pPr>
        <w:pStyle w:val="a3"/>
        <w:spacing w:before="1"/>
        <w:ind w:right="114"/>
      </w:pPr>
      <w:r>
        <w:t>Последствия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жертвы.</w:t>
      </w:r>
    </w:p>
    <w:p w:rsidR="006D6BBC" w:rsidRDefault="00C14B1C">
      <w:pPr>
        <w:pStyle w:val="a3"/>
        <w:ind w:right="11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 ребенка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 деятельность</w:t>
      </w:r>
      <w:r>
        <w:rPr>
          <w:spacing w:val="-3"/>
        </w:rPr>
        <w:t xml:space="preserve"> </w:t>
      </w:r>
      <w:r>
        <w:t>лиц.</w:t>
      </w:r>
    </w:p>
    <w:p w:rsidR="006D6BBC" w:rsidRDefault="00C14B1C">
      <w:pPr>
        <w:pStyle w:val="11"/>
        <w:spacing w:before="4"/>
        <w:ind w:left="920" w:right="4521"/>
        <w:jc w:val="both"/>
      </w:pPr>
      <w:r>
        <w:t>Цель, задачи, методы, направления работы.</w:t>
      </w:r>
      <w:r>
        <w:rPr>
          <w:spacing w:val="-5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9" w:firstLine="36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  <w:proofErr w:type="gramEnd"/>
    </w:p>
    <w:p w:rsidR="006D6BBC" w:rsidRDefault="006D6BBC">
      <w:pPr>
        <w:jc w:val="both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spacing w:before="68"/>
        <w:ind w:left="920" w:hanging="349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опасностях;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20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5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 ситуациях.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right="1063"/>
        <w:rPr>
          <w:sz w:val="24"/>
        </w:rPr>
      </w:pPr>
      <w:r>
        <w:rPr>
          <w:sz w:val="24"/>
        </w:rPr>
        <w:t xml:space="preserve">информирование педагогов о способах профилактики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4"/>
        <w:ind w:right="114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  <w:tab w:val="left" w:pos="2719"/>
          <w:tab w:val="left" w:pos="4150"/>
          <w:tab w:val="left" w:pos="5129"/>
          <w:tab w:val="left" w:pos="5477"/>
          <w:tab w:val="left" w:pos="6936"/>
          <w:tab w:val="left" w:pos="7428"/>
          <w:tab w:val="left" w:pos="8920"/>
          <w:tab w:val="left" w:pos="9419"/>
        </w:tabs>
        <w:spacing w:before="6" w:line="235" w:lineRule="auto"/>
        <w:ind w:right="119" w:firstLine="70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6D6BBC" w:rsidRDefault="00C14B1C">
      <w:pPr>
        <w:spacing w:before="2"/>
        <w:ind w:left="92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профилактики: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(микросоциум).</w:t>
      </w:r>
    </w:p>
    <w:p w:rsidR="006D6BBC" w:rsidRDefault="00C14B1C">
      <w:pPr>
        <w:pStyle w:val="11"/>
        <w:spacing w:before="5" w:line="274" w:lineRule="exact"/>
        <w:ind w:left="920"/>
        <w:jc w:val="left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ОУ: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7" w:line="235" w:lineRule="auto"/>
        <w:ind w:right="111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мотивационно-образовательная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администрацией;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5" w:line="294" w:lineRule="exact"/>
        <w:ind w:left="1204" w:hanging="285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3" w:line="293" w:lineRule="exact"/>
        <w:ind w:left="920" w:hanging="28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  <w:tab w:val="left" w:pos="2535"/>
          <w:tab w:val="left" w:pos="4109"/>
          <w:tab w:val="left" w:pos="5508"/>
          <w:tab w:val="left" w:pos="8484"/>
        </w:tabs>
        <w:spacing w:before="3" w:line="235" w:lineRule="auto"/>
        <w:ind w:right="110" w:firstLine="428"/>
        <w:rPr>
          <w:sz w:val="24"/>
        </w:rPr>
      </w:pPr>
      <w:r>
        <w:rPr>
          <w:sz w:val="24"/>
        </w:rPr>
        <w:t>мероприятия,</w:t>
      </w:r>
      <w:r>
        <w:rPr>
          <w:sz w:val="24"/>
        </w:rPr>
        <w:tab/>
      </w:r>
      <w:proofErr w:type="spellStart"/>
      <w:r>
        <w:rPr>
          <w:sz w:val="24"/>
        </w:rPr>
        <w:t>напрвленные</w:t>
      </w:r>
      <w:proofErr w:type="spellEnd"/>
      <w:r>
        <w:rPr>
          <w:sz w:val="24"/>
        </w:rPr>
        <w:tab/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педагогов).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before="3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 жестокому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обращению;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2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7" w:line="235" w:lineRule="auto"/>
        <w:ind w:right="119" w:firstLine="428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6D6BBC" w:rsidRDefault="00C14B1C">
      <w:pPr>
        <w:pStyle w:val="a3"/>
        <w:spacing w:before="3"/>
        <w:jc w:val="left"/>
      </w:pP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уровнях: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индивидуальном</w:t>
      </w:r>
      <w:proofErr w:type="gramEnd"/>
      <w:r>
        <w:t>.</w:t>
      </w:r>
    </w:p>
    <w:p w:rsidR="006D6BBC" w:rsidRDefault="006D6BBC">
      <w:pPr>
        <w:pStyle w:val="a3"/>
        <w:spacing w:before="11"/>
        <w:ind w:left="0" w:firstLine="0"/>
        <w:jc w:val="left"/>
        <w:rPr>
          <w:sz w:val="23"/>
        </w:rPr>
      </w:pPr>
    </w:p>
    <w:p w:rsidR="006D6BBC" w:rsidRDefault="00C14B1C">
      <w:pPr>
        <w:ind w:left="920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Скорейшее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241"/>
        </w:tabs>
        <w:ind w:left="212" w:right="120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уже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 w:rsidR="006D6BBC" w:rsidRDefault="00C14B1C">
      <w:pPr>
        <w:pStyle w:val="a3"/>
        <w:spacing w:before="1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признать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масштаб.</w:t>
      </w:r>
    </w:p>
    <w:p w:rsidR="006D6BBC" w:rsidRDefault="00C14B1C">
      <w:pPr>
        <w:pStyle w:val="a3"/>
        <w:ind w:right="106"/>
      </w:pPr>
      <w:proofErr w:type="gramStart"/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proofErr w:type="gramEnd"/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-57"/>
        </w:rPr>
        <w:t xml:space="preserve"> </w:t>
      </w:r>
      <w:r>
        <w:t>намерения обидчиков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 жертвы.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действий.</w:t>
      </w:r>
    </w:p>
    <w:p w:rsidR="006D6BBC" w:rsidRDefault="00C14B1C">
      <w:pPr>
        <w:pStyle w:val="a3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выработанный</w:t>
      </w:r>
      <w:r>
        <w:rPr>
          <w:spacing w:val="-4"/>
        </w:rPr>
        <w:t xml:space="preserve"> </w:t>
      </w:r>
      <w:r>
        <w:t>план.</w:t>
      </w:r>
    </w:p>
    <w:p w:rsidR="006D6BBC" w:rsidRDefault="00C14B1C">
      <w:pPr>
        <w:pStyle w:val="a3"/>
        <w:ind w:right="114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помощи.</w:t>
      </w:r>
    </w:p>
    <w:p w:rsidR="006D6BBC" w:rsidRDefault="00C14B1C">
      <w:pPr>
        <w:pStyle w:val="a3"/>
        <w:ind w:right="109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37"/>
        </w:rPr>
        <w:t xml:space="preserve"> </w:t>
      </w:r>
      <w:r>
        <w:t>последствий</w:t>
      </w:r>
      <w:r>
        <w:rPr>
          <w:spacing w:val="37"/>
        </w:rPr>
        <w:t xml:space="preserve"> </w:t>
      </w:r>
      <w:r>
        <w:t>травли.</w:t>
      </w:r>
      <w:r>
        <w:rPr>
          <w:spacing w:val="37"/>
        </w:rPr>
        <w:t xml:space="preserve"> </w:t>
      </w:r>
      <w:r>
        <w:t>Острый</w:t>
      </w:r>
      <w:r>
        <w:rPr>
          <w:spacing w:val="37"/>
        </w:rPr>
        <w:t xml:space="preserve"> </w:t>
      </w:r>
      <w:r>
        <w:t>психоз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суицидальное</w:t>
      </w:r>
      <w:r>
        <w:rPr>
          <w:spacing w:val="38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поводы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1" w:firstLine="0"/>
      </w:pPr>
      <w:r>
        <w:lastRenderedPageBreak/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экстренно</w:t>
      </w:r>
      <w:r>
        <w:rPr>
          <w:spacing w:val="-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психиатра.</w:t>
      </w:r>
    </w:p>
    <w:p w:rsidR="006D6BBC" w:rsidRDefault="00C14B1C">
      <w:pPr>
        <w:pStyle w:val="a3"/>
        <w:ind w:right="107"/>
      </w:pPr>
      <w:r>
        <w:t xml:space="preserve">Если проявления </w:t>
      </w:r>
      <w:proofErr w:type="spellStart"/>
      <w:r>
        <w:t>буллинга</w:t>
      </w:r>
      <w:proofErr w:type="spellEnd"/>
      <w:r>
        <w:t xml:space="preserve"> вовремя не пресекаются, то со временем они становятся все</w:t>
      </w:r>
      <w:r>
        <w:rPr>
          <w:spacing w:val="1"/>
        </w:rPr>
        <w:t xml:space="preserve"> </w:t>
      </w:r>
      <w:r>
        <w:t>более опасными. Реакция образовательного сообщества на случаи насилия – важный аспект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проблемы.</w:t>
      </w:r>
    </w:p>
    <w:p w:rsidR="006D6BBC" w:rsidRDefault="00C14B1C">
      <w:pPr>
        <w:pStyle w:val="a3"/>
        <w:ind w:right="113"/>
      </w:pPr>
      <w:r>
        <w:t xml:space="preserve">Одномоментно и навсегда искоренить проблему </w:t>
      </w:r>
      <w:proofErr w:type="spellStart"/>
      <w:r>
        <w:t>буллинга</w:t>
      </w:r>
      <w:proofErr w:type="spellEnd"/>
      <w:r>
        <w:t xml:space="preserve"> невозможно. Однако если ею</w:t>
      </w:r>
      <w:r>
        <w:rPr>
          <w:spacing w:val="1"/>
        </w:rPr>
        <w:t xml:space="preserve"> </w:t>
      </w:r>
      <w:r>
        <w:t>будут вплотную и серьезно заниматься все участники образовательного процесса, то 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proofErr w:type="gramStart"/>
      <w:r>
        <w:t>избежать</w:t>
      </w:r>
      <w:proofErr w:type="gramEnd"/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конфликтов.</w:t>
      </w:r>
    </w:p>
    <w:p w:rsidR="006D6BBC" w:rsidRDefault="00C14B1C">
      <w:pPr>
        <w:pStyle w:val="a3"/>
        <w:spacing w:before="1"/>
        <w:ind w:right="114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:</w:t>
      </w:r>
      <w:r>
        <w:rPr>
          <w:spacing w:val="1"/>
        </w:rPr>
        <w:t xml:space="preserve"> </w:t>
      </w:r>
      <w:r>
        <w:t>предохранение,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 специальных педагогических и воспитательных мер, способствующих улучшению</w:t>
      </w:r>
      <w:r>
        <w:rPr>
          <w:spacing w:val="1"/>
        </w:rPr>
        <w:t xml:space="preserve"> </w:t>
      </w:r>
      <w:r>
        <w:t>качества его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6D6BBC" w:rsidRDefault="00C14B1C">
      <w:pPr>
        <w:ind w:left="212" w:right="112" w:firstLine="708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стрессовой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агрессией.</w:t>
      </w:r>
    </w:p>
    <w:p w:rsidR="006D6BBC" w:rsidRDefault="00C14B1C">
      <w:pPr>
        <w:ind w:left="920"/>
        <w:jc w:val="both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буллинга</w:t>
      </w:r>
      <w:proofErr w:type="spellEnd"/>
      <w:r>
        <w:rPr>
          <w:b/>
          <w:sz w:val="24"/>
        </w:rPr>
        <w:t>: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spacing w:before="1"/>
        <w:ind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самочувствия;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9"/>
        </w:tabs>
        <w:ind w:left="1068" w:hanging="149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алкоголем;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окружающими.</w:t>
      </w:r>
    </w:p>
    <w:p w:rsidR="006D6BBC" w:rsidRDefault="00C14B1C">
      <w:pPr>
        <w:pStyle w:val="a3"/>
        <w:ind w:right="116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сводятся к формированию определенных установок у каждого отдельного ученика, а также</w:t>
      </w:r>
      <w:r>
        <w:rPr>
          <w:spacing w:val="1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 направленных против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6D6BBC" w:rsidRDefault="00C14B1C">
      <w:pPr>
        <w:pStyle w:val="a3"/>
        <w:ind w:right="103"/>
      </w:pPr>
      <w:proofErr w:type="gramStart"/>
      <w:r>
        <w:rPr>
          <w:b/>
          <w:i/>
        </w:rPr>
        <w:t>Ожидаемые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proofErr w:type="spellStart"/>
      <w:r>
        <w:t>проинформиованы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опасностях;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proofErr w:type="spellStart"/>
      <w:r>
        <w:t>представлене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 опасных</w:t>
      </w:r>
      <w:r>
        <w:rPr>
          <w:spacing w:val="1"/>
        </w:rPr>
        <w:t xml:space="preserve"> </w:t>
      </w:r>
      <w:r>
        <w:t xml:space="preserve">ситуациях; педагоги проинформированы о способах профилактики </w:t>
      </w:r>
      <w:proofErr w:type="spellStart"/>
      <w:r>
        <w:t>буллинга</w:t>
      </w:r>
      <w:proofErr w:type="spellEnd"/>
      <w:r>
        <w:t xml:space="preserve"> в детской среде;</w:t>
      </w:r>
      <w:proofErr w:type="gramEnd"/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трудных</w:t>
      </w:r>
      <w:r>
        <w:rPr>
          <w:spacing w:val="3"/>
        </w:rPr>
        <w:t xml:space="preserve"> </w:t>
      </w:r>
      <w:r>
        <w:t>жизненных ситуациях.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spacing w:before="72"/>
        <w:ind w:right="1104"/>
      </w:pPr>
      <w:r>
        <w:lastRenderedPageBreak/>
        <w:t>Примерный</w:t>
      </w:r>
      <w:r>
        <w:rPr>
          <w:spacing w:val="-3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явлений</w:t>
      </w:r>
      <w:r>
        <w:rPr>
          <w:spacing w:val="-57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 xml:space="preserve">) в </w:t>
      </w:r>
      <w:r w:rsidR="00CE02CB">
        <w:t>………</w:t>
      </w:r>
      <w:r>
        <w:t xml:space="preserve"> СОШ</w:t>
      </w:r>
      <w:r>
        <w:rPr>
          <w:spacing w:val="-4"/>
        </w:rPr>
        <w:t xml:space="preserve"> </w:t>
      </w:r>
    </w:p>
    <w:p w:rsidR="006D6BBC" w:rsidRDefault="00C14B1C">
      <w:pPr>
        <w:ind w:left="1196" w:right="11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CE02CB">
        <w:rPr>
          <w:b/>
          <w:sz w:val="24"/>
        </w:rPr>
        <w:t>2022-2023</w:t>
      </w:r>
    </w:p>
    <w:p w:rsidR="006D6BBC" w:rsidRDefault="006D6BB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553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5" w:lineRule="exact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spacing w:line="275" w:lineRule="exact"/>
              <w:ind w:left="1879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6" w:lineRule="exact"/>
              <w:ind w:left="235" w:right="212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Нормативно-правовое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мероприятий,</w:t>
            </w:r>
          </w:p>
          <w:p w:rsidR="006D6BBC" w:rsidRDefault="00C14B1C">
            <w:pPr>
              <w:pStyle w:val="TableParagraph"/>
              <w:spacing w:line="259" w:lineRule="exact"/>
              <w:ind w:left="683" w:right="679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5"/>
                <w:sz w:val="24"/>
              </w:rPr>
              <w:t>определяющих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:</w:t>
            </w:r>
          </w:p>
        </w:tc>
      </w:tr>
      <w:tr w:rsidR="006D6BBC">
        <w:trPr>
          <w:trHeight w:val="497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2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Утвердить программу профилактики </w:t>
            </w:r>
            <w:proofErr w:type="spellStart"/>
            <w:r>
              <w:rPr>
                <w:spacing w:val="-3"/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моббинга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МБУДО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ЦТОиДТТ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left="515" w:hanging="4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Разработать: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318" w:hanging="213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6D6BBC" w:rsidRDefault="00C14B1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№29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родителей, классные часы,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6D6BBC" w:rsidRDefault="00C14B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Подготовить: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6D6BBC" w:rsidRDefault="00C14B1C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>;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2" w:lineRule="exact"/>
              <w:ind w:left="53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11" w:right="374" w:firstLine="87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378" w:firstLine="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2" w:lineRule="exact"/>
              <w:ind w:left="231" w:right="2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3" w:lineRule="exact"/>
              <w:ind w:left="230" w:right="212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работа</w:t>
            </w:r>
          </w:p>
          <w:p w:rsidR="006D6BBC" w:rsidRDefault="00C14B1C">
            <w:pPr>
              <w:pStyle w:val="TableParagraph"/>
              <w:spacing w:line="259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педагогическим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коллективом</w:t>
            </w:r>
          </w:p>
        </w:tc>
      </w:tr>
      <w:tr w:rsidR="006D6BBC">
        <w:trPr>
          <w:trHeight w:val="6627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1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распространенность и особенности проявления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буллинга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моббинга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8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моббинга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22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подозрения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возможный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 w:line="263" w:lineRule="exact"/>
              <w:ind w:left="191" w:hanging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720" w:lineRule="auto"/>
              <w:ind w:left="231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57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6D6BBC" w:rsidRDefault="00C14B1C">
            <w:pPr>
              <w:pStyle w:val="TableParagraph"/>
              <w:spacing w:before="1" w:line="263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6D6BBC" w:rsidRDefault="006D6BBC">
      <w:pPr>
        <w:spacing w:line="263" w:lineRule="exact"/>
        <w:jc w:val="center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3866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 w:rsidR="006D6BBC" w:rsidRDefault="00C14B1C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D6BBC" w:rsidRDefault="00C14B1C">
            <w:pPr>
              <w:pStyle w:val="TableParagraph"/>
              <w:spacing w:line="270" w:lineRule="atLeast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273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54" w:lineRule="exact"/>
              <w:ind w:left="683" w:right="6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4"/>
                <w:sz w:val="24"/>
              </w:rPr>
              <w:t>обучающихся</w:t>
            </w:r>
            <w:proofErr w:type="gramEnd"/>
          </w:p>
        </w:tc>
      </w:tr>
      <w:tr w:rsidR="006D6BBC">
        <w:trPr>
          <w:trHeight w:val="635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 xml:space="preserve">собрания в классах </w:t>
            </w:r>
            <w:proofErr w:type="gramStart"/>
            <w:r>
              <w:rPr>
                <w:spacing w:val="-1"/>
                <w:sz w:val="24"/>
              </w:rPr>
              <w:t xml:space="preserve">( </w:t>
            </w:r>
            <w:proofErr w:type="gramEnd"/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безопансоть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школьников":</w:t>
            </w:r>
          </w:p>
          <w:p w:rsidR="006D6BBC" w:rsidRDefault="00C14B1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буллинг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)?</w:t>
            </w: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собрания </w:t>
            </w:r>
            <w:r>
              <w:rPr>
                <w:sz w:val="24"/>
              </w:rPr>
              <w:t>в классах "Безопасное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1539"/>
                <w:tab w:val="left" w:pos="2558"/>
                <w:tab w:val="left" w:pos="390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(стендовая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школы):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моббинг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шалость.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2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Психологический дискомфорт </w:t>
            </w:r>
            <w:proofErr w:type="gramStart"/>
            <w:r>
              <w:rPr>
                <w:spacing w:val="-4"/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образовательной среде: причины, 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z w:val="24"/>
              </w:rPr>
              <w:t xml:space="preserve">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в детском коллективе, в общении,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8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67" w:lineRule="exact"/>
              <w:ind w:left="683" w:right="6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Информационное,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 w:rsidR="006D6BBC" w:rsidRDefault="00C14B1C">
            <w:pPr>
              <w:pStyle w:val="TableParagraph"/>
              <w:spacing w:line="263" w:lineRule="exact"/>
              <w:ind w:left="683" w:right="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</w:t>
            </w:r>
            <w:proofErr w:type="spellStart"/>
            <w:r>
              <w:rPr>
                <w:b/>
                <w:i/>
                <w:spacing w:val="-4"/>
                <w:sz w:val="24"/>
              </w:rPr>
              <w:t>моббинга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)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4"/>
                <w:sz w:val="24"/>
              </w:rPr>
              <w:t>обучающихся</w:t>
            </w:r>
            <w:proofErr w:type="gramEnd"/>
          </w:p>
        </w:tc>
      </w:tr>
      <w:tr w:rsidR="006D6BBC">
        <w:trPr>
          <w:trHeight w:val="3314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467" w:right="213" w:hanging="361"/>
              <w:rPr>
                <w:sz w:val="24"/>
              </w:rPr>
            </w:pPr>
            <w:r>
              <w:rPr>
                <w:spacing w:val="-4"/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часы, беседы (примерная </w:t>
            </w:r>
            <w:r>
              <w:rPr>
                <w:spacing w:val="-3"/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806" w:hanging="361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6" w:lineRule="exact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педагогог</w:t>
            </w:r>
            <w:proofErr w:type="spellEnd"/>
            <w:r>
              <w:rPr>
                <w:spacing w:val="-5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4352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8" w:lineRule="exact"/>
              <w:ind w:left="242" w:hanging="13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Буллинг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допинг.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поведение.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ind w:left="191" w:hanging="86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Отвественность</w:t>
            </w:r>
            <w:proofErr w:type="spellEnd"/>
            <w:r>
              <w:rPr>
                <w:spacing w:val="-4"/>
                <w:sz w:val="24"/>
              </w:rPr>
              <w:t xml:space="preserve">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16-18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саморегуляции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Отвественность</w:t>
            </w:r>
            <w:proofErr w:type="spellEnd"/>
            <w:r>
              <w:rPr>
                <w:spacing w:val="-4"/>
                <w:sz w:val="24"/>
              </w:rPr>
              <w:t xml:space="preserve">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обижают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обратиться).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уполномоченный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безопансоти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интрактивных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31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Акция, </w:t>
            </w:r>
            <w:r>
              <w:rPr>
                <w:sz w:val="24"/>
              </w:rPr>
              <w:t>посвященная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ДА!"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pacing w:val="-1"/>
                <w:sz w:val="24"/>
              </w:rPr>
              <w:t>диагностика (наблюдение,</w:t>
            </w:r>
            <w:r>
              <w:rPr>
                <w:sz w:val="24"/>
              </w:rPr>
              <w:t xml:space="preserve">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группе;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личностного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6D6BBC" w:rsidRDefault="00C14B1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личности (толерантность, самооценка 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 w:line="720" w:lineRule="auto"/>
              <w:ind w:left="206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31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929"/>
        </w:trPr>
        <w:tc>
          <w:tcPr>
            <w:tcW w:w="900" w:type="dxa"/>
          </w:tcPr>
          <w:p w:rsidR="006D6BBC" w:rsidRDefault="006D6BBC">
            <w:pPr>
              <w:pStyle w:val="TableParagraph"/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3"/>
                <w:sz w:val="24"/>
              </w:rPr>
              <w:t xml:space="preserve">консультации </w:t>
            </w:r>
            <w:proofErr w:type="gramStart"/>
            <w:r>
              <w:rPr>
                <w:spacing w:val="-3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z w:val="24"/>
              </w:rPr>
              <w:t xml:space="preserve"> 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2" w:lineRule="exact"/>
              <w:ind w:left="231" w:right="205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spacing w:line="262" w:lineRule="exact"/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p w:rsidR="006D6BBC" w:rsidRDefault="00C14B1C">
      <w:pPr>
        <w:pStyle w:val="11"/>
        <w:ind w:right="1096"/>
      </w:pPr>
      <w:r>
        <w:lastRenderedPageBreak/>
        <w:t>Заключение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3"/>
        <w:ind w:right="107"/>
      </w:pPr>
      <w:r>
        <w:t>Предупреждение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 w:rsidR="00CE02CB">
        <w:t>…………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определенных профилактических мероприятий.</w:t>
      </w:r>
    </w:p>
    <w:p w:rsidR="006D6BBC" w:rsidRDefault="00C14B1C">
      <w:pPr>
        <w:pStyle w:val="a3"/>
        <w:ind w:right="109"/>
      </w:pP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совокупностью форм его проявления, что составляет основу для многоплановой 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 xml:space="preserve">участников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позволяет выявить конкретные формы взаимодействия с ними,</w:t>
      </w:r>
      <w:r>
        <w:rPr>
          <w:spacing w:val="-57"/>
        </w:rPr>
        <w:t xml:space="preserve"> </w:t>
      </w:r>
      <w:r>
        <w:t>разработать тактику профилактической работы. Индивидуальная работа с учащимися должна</w:t>
      </w:r>
      <w:r>
        <w:rPr>
          <w:spacing w:val="1"/>
        </w:rPr>
        <w:t xml:space="preserve"> </w:t>
      </w:r>
      <w:r>
        <w:t>быть организована на основании изученных особенностей поведения подростков в целом,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proofErr w:type="spellStart"/>
      <w:r>
        <w:t>психоповеденческих</w:t>
      </w:r>
      <w:proofErr w:type="spellEnd"/>
      <w:r>
        <w:rPr>
          <w:spacing w:val="-1"/>
        </w:rPr>
        <w:t xml:space="preserve"> </w:t>
      </w:r>
      <w:r>
        <w:t>отклонений.</w:t>
      </w:r>
    </w:p>
    <w:p w:rsidR="006D6BBC" w:rsidRDefault="00C14B1C">
      <w:pPr>
        <w:pStyle w:val="a3"/>
        <w:spacing w:before="1"/>
        <w:ind w:right="107"/>
      </w:pPr>
      <w:r>
        <w:t>Профилактическая работа с данной проблемой должна начинаться с выявления причин 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четкую взаимосвязь и составляют совокупность асоциальных факторов девиации подростков.</w:t>
      </w:r>
      <w:r>
        <w:rPr>
          <w:spacing w:val="1"/>
        </w:rPr>
        <w:t xml:space="preserve"> </w:t>
      </w:r>
      <w:r>
        <w:t xml:space="preserve">Самой распространенной причиной являются </w:t>
      </w:r>
      <w:proofErr w:type="spellStart"/>
      <w:r>
        <w:t>конфликтогенность</w:t>
      </w:r>
      <w:proofErr w:type="spellEnd"/>
      <w:r>
        <w:t xml:space="preserve"> в ученическом коллективе, а</w:t>
      </w:r>
      <w:r>
        <w:rPr>
          <w:spacing w:val="1"/>
        </w:rPr>
        <w:t xml:space="preserve"> </w:t>
      </w:r>
      <w:r>
        <w:t xml:space="preserve">также отсутствие надлежащего контроля за ситуацией в группе со стороны педагога, в </w:t>
      </w:r>
      <w:proofErr w:type="gramStart"/>
      <w:r>
        <w:t>связи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чем подростки лишаются возможности развиваться физически и нравственно в 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условиях.</w:t>
      </w:r>
    </w:p>
    <w:p w:rsidR="006D6BBC" w:rsidRDefault="00C14B1C">
      <w:pPr>
        <w:pStyle w:val="a3"/>
        <w:spacing w:before="1"/>
        <w:ind w:right="11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 специалистов, профилактическая деятельность которых разграничена и определена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из них.</w:t>
      </w:r>
    </w:p>
    <w:p w:rsidR="006D6BBC" w:rsidRDefault="00C14B1C">
      <w:pPr>
        <w:pStyle w:val="a3"/>
        <w:ind w:right="109"/>
      </w:pPr>
      <w:r>
        <w:t xml:space="preserve">В настоящее время проблема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еще недостаточно проработана как</w:t>
      </w:r>
      <w:r>
        <w:rPr>
          <w:spacing w:val="1"/>
        </w:rPr>
        <w:t xml:space="preserve"> </w:t>
      </w:r>
      <w:r>
        <w:t>отечественными исследователями, так и на законодательном уровне. Однако</w:t>
      </w:r>
      <w:proofErr w:type="gramStart"/>
      <w:r>
        <w:t>,</w:t>
      </w:r>
      <w:proofErr w:type="gramEnd"/>
      <w:r>
        <w:t xml:space="preserve"> данное явление</w:t>
      </w:r>
      <w:r>
        <w:rPr>
          <w:spacing w:val="1"/>
        </w:rPr>
        <w:t xml:space="preserve"> </w:t>
      </w:r>
      <w:r>
        <w:t>существует в образовательной среде и требует разработки и реализации предупредительных</w:t>
      </w:r>
      <w:r>
        <w:rPr>
          <w:spacing w:val="1"/>
        </w:rPr>
        <w:t xml:space="preserve"> </w:t>
      </w:r>
      <w:r>
        <w:t xml:space="preserve">мер. </w:t>
      </w:r>
      <w:proofErr w:type="gramStart"/>
      <w:r>
        <w:t>Необходим комплекс мероприятий, который будет направлен, прежде всего, на проработку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 в рамках настоящей проблемы и в области разработки направлений 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).</w:t>
      </w:r>
      <w:proofErr w:type="gramEnd"/>
    </w:p>
    <w:p w:rsidR="006D6BBC" w:rsidRDefault="00C14B1C">
      <w:pPr>
        <w:pStyle w:val="a3"/>
        <w:ind w:right="106" w:firstLine="852"/>
      </w:pPr>
      <w:r>
        <w:t>Главным принципом как в проведении профилактической работы в рамках проблемы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), так и в отношениях, в общении на разных уровнях должен стать «Не</w:t>
      </w:r>
      <w:r>
        <w:rPr>
          <w:spacing w:val="1"/>
        </w:rPr>
        <w:t xml:space="preserve"> </w:t>
      </w:r>
      <w:r>
        <w:t>навреди!».</w:t>
      </w:r>
    </w:p>
    <w:p w:rsidR="006D6BBC" w:rsidRDefault="006D6BBC">
      <w:pPr>
        <w:pStyle w:val="a3"/>
        <w:ind w:left="0" w:firstLine="0"/>
        <w:jc w:val="left"/>
        <w:rPr>
          <w:sz w:val="26"/>
        </w:rPr>
      </w:pPr>
    </w:p>
    <w:p w:rsidR="006D6BBC" w:rsidRDefault="00C14B1C">
      <w:pPr>
        <w:pStyle w:val="11"/>
        <w:spacing w:before="222"/>
        <w:ind w:right="382"/>
      </w:pPr>
      <w:r>
        <w:t>Литература</w:t>
      </w:r>
    </w:p>
    <w:p w:rsidR="006D6BBC" w:rsidRDefault="006D6BB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before="1"/>
        <w:ind w:right="116" w:firstLine="424"/>
        <w:rPr>
          <w:sz w:val="24"/>
        </w:rPr>
      </w:pPr>
      <w:r>
        <w:rPr>
          <w:sz w:val="24"/>
        </w:rPr>
        <w:t>Аверьянов</w:t>
      </w:r>
      <w:r>
        <w:rPr>
          <w:spacing w:val="43"/>
          <w:sz w:val="24"/>
        </w:rPr>
        <w:t xml:space="preserve"> </w:t>
      </w:r>
      <w:r>
        <w:rPr>
          <w:sz w:val="24"/>
        </w:rPr>
        <w:t>А.И.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вызов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//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– 2013.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18.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45-50.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20" w:firstLine="424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Новосельский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left="1064" w:hanging="429"/>
        <w:rPr>
          <w:sz w:val="24"/>
        </w:rPr>
      </w:pPr>
      <w:r>
        <w:rPr>
          <w:sz w:val="24"/>
        </w:rPr>
        <w:t>Бердышев,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2" w:firstLine="424"/>
        <w:rPr>
          <w:sz w:val="24"/>
        </w:rPr>
      </w:pPr>
      <w:proofErr w:type="spellStart"/>
      <w:r>
        <w:rPr>
          <w:sz w:val="24"/>
        </w:rPr>
        <w:t>Бочавер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Хломов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К.Д.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 Т.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149-159.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9" w:firstLine="424"/>
        <w:rPr>
          <w:sz w:val="24"/>
        </w:rPr>
      </w:pPr>
      <w:r>
        <w:rPr>
          <w:sz w:val="24"/>
        </w:rPr>
        <w:t>Вишневская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В.И.,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Бутовская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М.Л.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травли:</w:t>
      </w:r>
      <w:r>
        <w:rPr>
          <w:spacing w:val="29"/>
          <w:sz w:val="24"/>
        </w:rPr>
        <w:t xml:space="preserve"> </w:t>
      </w:r>
      <w:r>
        <w:rPr>
          <w:sz w:val="24"/>
        </w:rPr>
        <w:t>агрессоры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//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обозрение.</w:t>
      </w:r>
      <w:r>
        <w:rPr>
          <w:spacing w:val="3"/>
          <w:sz w:val="24"/>
        </w:rPr>
        <w:t xml:space="preserve"> </w:t>
      </w:r>
      <w:r>
        <w:rPr>
          <w:sz w:val="24"/>
        </w:rPr>
        <w:t>– 2010. – №2.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55-68.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0" w:firstLine="424"/>
        <w:rPr>
          <w:sz w:val="24"/>
        </w:rPr>
      </w:pPr>
      <w:proofErr w:type="spellStart"/>
      <w:r>
        <w:rPr>
          <w:sz w:val="24"/>
        </w:rPr>
        <w:t>Гребенкин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Е.В.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Р-н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29"/>
          <w:sz w:val="24"/>
        </w:rPr>
        <w:t xml:space="preserve"> </w:t>
      </w:r>
      <w:r>
        <w:rPr>
          <w:sz w:val="24"/>
        </w:rPr>
        <w:t>2006.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157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  <w:tab w:val="left" w:pos="2127"/>
          <w:tab w:val="left" w:pos="2570"/>
          <w:tab w:val="left" w:pos="3006"/>
          <w:tab w:val="left" w:pos="5016"/>
          <w:tab w:val="left" w:pos="6523"/>
          <w:tab w:val="left" w:pos="7894"/>
          <w:tab w:val="left" w:pos="9053"/>
        </w:tabs>
        <w:spacing w:before="1"/>
        <w:ind w:right="123" w:firstLine="424"/>
        <w:rPr>
          <w:sz w:val="24"/>
        </w:rPr>
      </w:pPr>
      <w:proofErr w:type="spellStart"/>
      <w:r>
        <w:rPr>
          <w:sz w:val="24"/>
        </w:rPr>
        <w:t>Глазман</w:t>
      </w:r>
      <w:proofErr w:type="spellEnd"/>
      <w:r>
        <w:rPr>
          <w:sz w:val="24"/>
        </w:rPr>
        <w:tab/>
        <w:t>О.</w:t>
      </w:r>
      <w:r>
        <w:rPr>
          <w:sz w:val="24"/>
        </w:rPr>
        <w:tab/>
        <w:t>Л.</w:t>
      </w:r>
      <w:r>
        <w:rPr>
          <w:sz w:val="24"/>
        </w:rPr>
        <w:tab/>
        <w:t>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участников</w:t>
      </w:r>
      <w:r>
        <w:rPr>
          <w:sz w:val="24"/>
        </w:rPr>
        <w:tab/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//Известия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 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159-165.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0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68"/>
        <w:ind w:right="116" w:firstLine="424"/>
        <w:jc w:val="both"/>
        <w:rPr>
          <w:sz w:val="24"/>
        </w:rPr>
      </w:pPr>
      <w:r>
        <w:rPr>
          <w:sz w:val="24"/>
        </w:rPr>
        <w:lastRenderedPageBreak/>
        <w:t>Кон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proofErr w:type="gramStart"/>
      <w:r>
        <w:rPr>
          <w:sz w:val="24"/>
        </w:rPr>
        <w:t>С.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бороться?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http://www.sexology.narod.ru/info18.html.</w:t>
        </w:r>
      </w:hyperlink>
      <w:r>
        <w:rPr>
          <w:sz w:val="24"/>
        </w:rPr>
        <w:t xml:space="preserve"> (дата 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06.06.2016)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 xml:space="preserve">Кривцова С.В.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в школе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сплоченность </w:t>
      </w:r>
      <w:proofErr w:type="gramStart"/>
      <w:r>
        <w:rPr>
          <w:sz w:val="24"/>
        </w:rPr>
        <w:t>неравнодушных</w:t>
      </w:r>
      <w:proofErr w:type="gramEnd"/>
      <w:r>
        <w:rPr>
          <w:sz w:val="24"/>
        </w:rPr>
        <w:t>. 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ОУ для решения проблем дисциплины и противостояния насилию. - М.: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образования, 2011.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120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23" w:firstLine="424"/>
        <w:jc w:val="both"/>
        <w:rPr>
          <w:sz w:val="24"/>
        </w:rPr>
      </w:pPr>
      <w:r>
        <w:rPr>
          <w:sz w:val="24"/>
        </w:rPr>
        <w:t>Кутузова Д.А. Травля в школе: что это такое и что можно с этим делать //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 Вып.1.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72—90.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5" w:firstLine="424"/>
        <w:jc w:val="both"/>
        <w:rPr>
          <w:sz w:val="24"/>
        </w:rPr>
      </w:pPr>
      <w:r>
        <w:rPr>
          <w:sz w:val="24"/>
        </w:rPr>
        <w:t>Лаптева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защищенности от психологического насилия в образовательной среде :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наук. СПб, 2010. 26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1"/>
        <w:ind w:right="123" w:firstLine="424"/>
        <w:jc w:val="both"/>
        <w:rPr>
          <w:sz w:val="24"/>
        </w:rPr>
      </w:pPr>
      <w:proofErr w:type="spellStart"/>
      <w:r>
        <w:rPr>
          <w:sz w:val="24"/>
        </w:rPr>
        <w:t>Лэйн</w:t>
      </w:r>
      <w:proofErr w:type="spellEnd"/>
      <w:r>
        <w:rPr>
          <w:sz w:val="24"/>
        </w:rPr>
        <w:t xml:space="preserve"> Д. А. Школьная травля 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) //Детская и подростковая психотерапия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Лэйна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 Миллера.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 2001. С. 240-276.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left="1064" w:hanging="429"/>
        <w:jc w:val="both"/>
        <w:rPr>
          <w:sz w:val="24"/>
        </w:rPr>
      </w:pPr>
      <w:proofErr w:type="spellStart"/>
      <w:r>
        <w:rPr>
          <w:sz w:val="24"/>
        </w:rPr>
        <w:t>Маланцева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О.Д.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-1"/>
          <w:sz w:val="24"/>
        </w:rPr>
        <w:t xml:space="preserve"> </w:t>
      </w:r>
      <w:r>
        <w:rPr>
          <w:sz w:val="24"/>
        </w:rPr>
        <w:t>// 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педагогика.</w:t>
      </w:r>
    </w:p>
    <w:p w:rsidR="006D6BBC" w:rsidRDefault="00C14B1C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2007. –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90–92.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9" w:firstLine="424"/>
        <w:jc w:val="both"/>
        <w:rPr>
          <w:sz w:val="24"/>
        </w:rPr>
      </w:pPr>
      <w:r>
        <w:rPr>
          <w:sz w:val="24"/>
        </w:rPr>
        <w:t xml:space="preserve">Методические рекомендации по предотвращению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(травли среди сверстников)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</w:t>
      </w:r>
      <w:proofErr w:type="gramStart"/>
      <w:r>
        <w:rPr>
          <w:sz w:val="24"/>
        </w:rPr>
        <w:t>/С</w:t>
      </w:r>
      <w:proofErr w:type="gramEnd"/>
      <w:r>
        <w:rPr>
          <w:sz w:val="24"/>
        </w:rPr>
        <w:t>ост.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Довиденко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8" w:firstLine="424"/>
        <w:jc w:val="both"/>
        <w:rPr>
          <w:sz w:val="24"/>
        </w:rPr>
      </w:pPr>
      <w:proofErr w:type="spellStart"/>
      <w:r>
        <w:rPr>
          <w:sz w:val="24"/>
        </w:rPr>
        <w:t>Мерцалова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агрессии?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 2000. 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25–32.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2" w:firstLine="424"/>
        <w:jc w:val="both"/>
        <w:rPr>
          <w:sz w:val="24"/>
        </w:rPr>
      </w:pPr>
      <w:proofErr w:type="spellStart"/>
      <w:r>
        <w:rPr>
          <w:sz w:val="24"/>
        </w:rPr>
        <w:t>Ожиёва</w:t>
      </w:r>
      <w:proofErr w:type="spellEnd"/>
      <w:r>
        <w:rPr>
          <w:sz w:val="24"/>
        </w:rPr>
        <w:t xml:space="preserve"> Е.Н.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разновидность насилия.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10">
        <w:r>
          <w:rPr>
            <w:sz w:val="24"/>
          </w:rPr>
          <w:t>http://www.rusnauka.com/33_NIEK_2008/Psihologia/37294.doc.htm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03.06.2016)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5" w:firstLine="424"/>
        <w:jc w:val="both"/>
        <w:rPr>
          <w:sz w:val="24"/>
        </w:rPr>
      </w:pPr>
      <w:proofErr w:type="spellStart"/>
      <w:r>
        <w:rPr>
          <w:sz w:val="24"/>
        </w:rPr>
        <w:t>Петросянц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В.Р.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образовательной среде // Эмиссия. Электронный научный журнал. 2010. – URL: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http://www.emissia.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>/2010/1479.htm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6" w:firstLine="424"/>
        <w:jc w:val="both"/>
        <w:rPr>
          <w:sz w:val="24"/>
        </w:rPr>
      </w:pPr>
      <w:r>
        <w:rPr>
          <w:sz w:val="24"/>
        </w:rPr>
        <w:t xml:space="preserve">Попова Е. И., </w:t>
      </w:r>
      <w:proofErr w:type="spellStart"/>
      <w:r>
        <w:rPr>
          <w:sz w:val="24"/>
        </w:rPr>
        <w:t>Пчелинцева</w:t>
      </w:r>
      <w:proofErr w:type="spellEnd"/>
      <w:r>
        <w:rPr>
          <w:sz w:val="24"/>
        </w:rPr>
        <w:t xml:space="preserve"> И. В. Специфика жестокого обращения с детьми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«Концепт».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2014.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(июнь).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106–</w:t>
      </w:r>
    </w:p>
    <w:p w:rsidR="006D6BBC" w:rsidRPr="00CE02CB" w:rsidRDefault="00C14B1C">
      <w:pPr>
        <w:pStyle w:val="a3"/>
        <w:ind w:firstLine="0"/>
        <w:rPr>
          <w:lang w:val="en-US"/>
        </w:rPr>
      </w:pPr>
      <w:r w:rsidRPr="00CE02CB">
        <w:rPr>
          <w:lang w:val="en-US"/>
        </w:rPr>
        <w:t>110.</w:t>
      </w:r>
      <w:r w:rsidRPr="00CE02CB">
        <w:rPr>
          <w:spacing w:val="-2"/>
          <w:lang w:val="en-US"/>
        </w:rPr>
        <w:t xml:space="preserve"> </w:t>
      </w:r>
      <w:r w:rsidRPr="00CE02CB">
        <w:rPr>
          <w:lang w:val="en-US"/>
        </w:rPr>
        <w:t>–</w:t>
      </w:r>
      <w:r w:rsidRPr="00CE02CB">
        <w:rPr>
          <w:spacing w:val="-1"/>
          <w:lang w:val="en-US"/>
        </w:rPr>
        <w:t xml:space="preserve"> </w:t>
      </w:r>
      <w:r w:rsidRPr="00CE02CB">
        <w:rPr>
          <w:lang w:val="en-US"/>
        </w:rPr>
        <w:t>URL:</w:t>
      </w:r>
      <w:r w:rsidRPr="00CE02CB">
        <w:rPr>
          <w:spacing w:val="-3"/>
          <w:lang w:val="en-US"/>
        </w:rPr>
        <w:t xml:space="preserve"> </w:t>
      </w:r>
      <w:hyperlink r:id="rId11">
        <w:r w:rsidRPr="00CE02CB">
          <w:rPr>
            <w:u w:val="single"/>
            <w:lang w:val="en-US"/>
          </w:rPr>
          <w:t>http://e-koncept.ru/2014/14158.htm</w:t>
        </w:r>
      </w:hyperlink>
      <w:r w:rsidRPr="00CE02CB">
        <w:rPr>
          <w:lang w:val="en-US"/>
        </w:rPr>
        <w:t>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>Практическая психология образования</w:t>
      </w:r>
      <w:proofErr w:type="gramStart"/>
      <w:r>
        <w:rPr>
          <w:sz w:val="24"/>
        </w:rPr>
        <w:t>/П</w:t>
      </w:r>
      <w:proofErr w:type="gramEnd"/>
      <w:r>
        <w:rPr>
          <w:sz w:val="24"/>
        </w:rPr>
        <w:t>од ред. И.В. Дубровиной. – М.: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2000. -</w:t>
      </w:r>
      <w:r>
        <w:rPr>
          <w:spacing w:val="-4"/>
          <w:sz w:val="24"/>
        </w:rPr>
        <w:t xml:space="preserve"> </w:t>
      </w:r>
      <w:r>
        <w:rPr>
          <w:sz w:val="24"/>
        </w:rPr>
        <w:t>528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0" w:firstLine="424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/Л.А. Глазырина, М.А. Костенко; под ред. Т.А. </w:t>
      </w:r>
      <w:proofErr w:type="spellStart"/>
      <w:r>
        <w:rPr>
          <w:sz w:val="24"/>
        </w:rPr>
        <w:t>Епояна</w:t>
      </w:r>
      <w:proofErr w:type="spellEnd"/>
      <w:r>
        <w:rPr>
          <w:sz w:val="24"/>
        </w:rPr>
        <w:t>. - М.: БЭС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right="104" w:firstLine="424"/>
        <w:jc w:val="both"/>
        <w:rPr>
          <w:sz w:val="24"/>
        </w:rPr>
      </w:pPr>
      <w:proofErr w:type="spellStart"/>
      <w:r>
        <w:rPr>
          <w:sz w:val="24"/>
        </w:rPr>
        <w:t>Руланн</w:t>
      </w:r>
      <w:proofErr w:type="spellEnd"/>
      <w:r>
        <w:rPr>
          <w:sz w:val="24"/>
        </w:rPr>
        <w:t xml:space="preserve"> Э.Г. Как остановить травлю в школе. Психология </w:t>
      </w:r>
      <w:proofErr w:type="spellStart"/>
      <w:r>
        <w:rPr>
          <w:sz w:val="24"/>
        </w:rPr>
        <w:t>моббинга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– М.: Генезис,</w:t>
      </w:r>
      <w:r>
        <w:rPr>
          <w:spacing w:val="1"/>
          <w:sz w:val="24"/>
        </w:rPr>
        <w:t xml:space="preserve"> </w:t>
      </w:r>
      <w:r>
        <w:rPr>
          <w:sz w:val="24"/>
        </w:rPr>
        <w:t>2012. —</w:t>
      </w:r>
      <w:r>
        <w:rPr>
          <w:spacing w:val="-1"/>
          <w:sz w:val="24"/>
        </w:rPr>
        <w:t xml:space="preserve"> </w:t>
      </w:r>
      <w:r>
        <w:rPr>
          <w:sz w:val="24"/>
        </w:rPr>
        <w:t>264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8" w:firstLine="424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Цымбал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9" w:firstLine="424"/>
        <w:jc w:val="both"/>
        <w:rPr>
          <w:sz w:val="24"/>
        </w:rPr>
      </w:pPr>
      <w:r>
        <w:rPr>
          <w:sz w:val="24"/>
        </w:rPr>
        <w:t>Селиванова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r>
        <w:rPr>
          <w:sz w:val="24"/>
        </w:rPr>
        <w:t>Шевцова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232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6" w:firstLine="424"/>
        <w:jc w:val="both"/>
        <w:rPr>
          <w:sz w:val="24"/>
        </w:rPr>
      </w:pPr>
      <w:proofErr w:type="spellStart"/>
      <w:r>
        <w:rPr>
          <w:sz w:val="24"/>
        </w:rPr>
        <w:t>Стрельбицкая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A.A.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коллективах старшего звена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– 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№2. – С.</w:t>
      </w:r>
      <w:r>
        <w:rPr>
          <w:spacing w:val="-2"/>
          <w:sz w:val="24"/>
        </w:rPr>
        <w:t xml:space="preserve"> </w:t>
      </w:r>
      <w:r>
        <w:rPr>
          <w:sz w:val="24"/>
        </w:rPr>
        <w:t>104-124.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left="356" w:right="323" w:firstLine="284"/>
        <w:rPr>
          <w:sz w:val="24"/>
        </w:rPr>
      </w:pPr>
      <w:r>
        <w:rPr>
          <w:sz w:val="24"/>
        </w:rPr>
        <w:t xml:space="preserve">Ушакова Е.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новый термин для старого явления // Директор школы. 2009. №6.</w:t>
      </w:r>
      <w:r>
        <w:rPr>
          <w:spacing w:val="-57"/>
          <w:sz w:val="24"/>
        </w:rPr>
        <w:t xml:space="preserve"> </w:t>
      </w:r>
      <w:r>
        <w:rPr>
          <w:sz w:val="24"/>
        </w:rPr>
        <w:t>С.84-87.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left="1064" w:hanging="425"/>
        <w:rPr>
          <w:sz w:val="24"/>
        </w:rPr>
      </w:pPr>
      <w:proofErr w:type="spellStart"/>
      <w:r>
        <w:rPr>
          <w:sz w:val="24"/>
        </w:rPr>
        <w:t>Файнштейн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Моббинг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D6BBC" w:rsidRDefault="00C14B1C">
      <w:pPr>
        <w:pStyle w:val="a3"/>
        <w:ind w:left="356" w:firstLine="0"/>
        <w:jc w:val="left"/>
      </w:pPr>
      <w:r>
        <w:t>№7.</w:t>
      </w:r>
      <w:r>
        <w:rPr>
          <w:spacing w:val="-3"/>
        </w:rPr>
        <w:t xml:space="preserve"> </w:t>
      </w:r>
      <w:r>
        <w:t>С.72-76.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  <w:tab w:val="left" w:pos="1983"/>
          <w:tab w:val="left" w:pos="2522"/>
          <w:tab w:val="left" w:pos="3625"/>
          <w:tab w:val="left" w:pos="5308"/>
          <w:tab w:val="left" w:pos="6835"/>
          <w:tab w:val="left" w:pos="7458"/>
          <w:tab w:val="left" w:pos="8209"/>
          <w:tab w:val="left" w:pos="9617"/>
        </w:tabs>
        <w:ind w:right="114" w:firstLine="424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без</w:t>
      </w:r>
      <w:r>
        <w:rPr>
          <w:sz w:val="24"/>
        </w:rPr>
        <w:tab/>
        <w:t>насилия.</w:t>
      </w:r>
      <w:r>
        <w:rPr>
          <w:sz w:val="24"/>
        </w:rPr>
        <w:tab/>
        <w:t>Методическое</w:t>
      </w:r>
      <w:r>
        <w:rPr>
          <w:sz w:val="24"/>
        </w:rPr>
        <w:tab/>
        <w:t>пособие</w:t>
      </w:r>
      <w:proofErr w:type="gramStart"/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z w:val="24"/>
        </w:rPr>
        <w:tab/>
        <w:t>ред.</w:t>
      </w:r>
      <w:r>
        <w:rPr>
          <w:sz w:val="24"/>
        </w:rPr>
        <w:tab/>
        <w:t>Н.Ю.</w:t>
      </w:r>
      <w:r>
        <w:rPr>
          <w:sz w:val="24"/>
        </w:rPr>
        <w:tab/>
      </w:r>
      <w:proofErr w:type="spellStart"/>
      <w:r>
        <w:rPr>
          <w:sz w:val="24"/>
        </w:rPr>
        <w:t>Синягиной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Т.Ю.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Райфшнайдер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Цнпро</w:t>
      </w:r>
      <w:proofErr w:type="spellEnd"/>
      <w:r>
        <w:rPr>
          <w:sz w:val="24"/>
        </w:rPr>
        <w:t>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ind w:right="1101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0" w:firstLine="360"/>
        <w:jc w:val="both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Новосельский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2" w:firstLine="360"/>
        <w:jc w:val="both"/>
        <w:rPr>
          <w:sz w:val="24"/>
        </w:rPr>
      </w:pPr>
      <w:proofErr w:type="spellStart"/>
      <w:r>
        <w:rPr>
          <w:sz w:val="24"/>
        </w:rPr>
        <w:t>Глазман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 имени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А.И.Герцена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159-165.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3" w:firstLine="360"/>
        <w:jc w:val="both"/>
        <w:rPr>
          <w:sz w:val="24"/>
        </w:rPr>
      </w:pPr>
      <w:r>
        <w:rPr>
          <w:sz w:val="24"/>
        </w:rPr>
        <w:t>Кон И.</w:t>
      </w:r>
      <w:proofErr w:type="gramStart"/>
      <w:r>
        <w:rPr>
          <w:sz w:val="24"/>
        </w:rPr>
        <w:t>С.</w:t>
      </w:r>
      <w:proofErr w:type="gramEnd"/>
      <w:r>
        <w:rPr>
          <w:sz w:val="24"/>
        </w:rPr>
        <w:t xml:space="preserve"> Что такое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как с ним бороться? [Электронный ресурс]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http://www.sexology.narod.ru/info18.html</w:t>
        </w:r>
        <w:r>
          <w:rPr>
            <w:sz w:val="24"/>
          </w:rPr>
          <w:t>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4" w:firstLine="360"/>
        <w:jc w:val="both"/>
        <w:rPr>
          <w:sz w:val="24"/>
        </w:rPr>
      </w:pPr>
      <w:proofErr w:type="spellStart"/>
      <w:r>
        <w:rPr>
          <w:sz w:val="24"/>
        </w:rPr>
        <w:t>Ожиёва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разновидность насилия.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13">
        <w:r>
          <w:rPr>
            <w:sz w:val="24"/>
          </w:rPr>
          <w:t>http://www.rusnauka.com/33_NIEK_2008/Psihologia/37294.doc.html.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/Л.А. Глазырина, М.А. Костенко; под ред. Т.А. </w:t>
      </w:r>
      <w:proofErr w:type="spellStart"/>
      <w:r>
        <w:rPr>
          <w:sz w:val="24"/>
        </w:rPr>
        <w:t>Епояна</w:t>
      </w:r>
      <w:proofErr w:type="spellEnd"/>
      <w:r>
        <w:rPr>
          <w:sz w:val="24"/>
        </w:rPr>
        <w:t>. - М.: БЭС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4">
        <w:r>
          <w:rPr>
            <w:sz w:val="24"/>
            <w:u w:val="single"/>
          </w:rPr>
          <w:t>http://psy.su/psyche/projects/1813/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spacing w:before="5" w:line="273" w:lineRule="auto"/>
        <w:ind w:right="108" w:firstLine="360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Цымбал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3" w:firstLine="3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Синягиной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Райфшнайдер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Цнпро</w:t>
      </w:r>
      <w:proofErr w:type="spellEnd"/>
      <w:r>
        <w:rPr>
          <w:sz w:val="24"/>
        </w:rPr>
        <w:t>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6" w:firstLine="360"/>
        <w:jc w:val="both"/>
        <w:rPr>
          <w:sz w:val="24"/>
        </w:rPr>
      </w:pPr>
      <w:r>
        <w:rPr>
          <w:sz w:val="24"/>
        </w:rPr>
        <w:t xml:space="preserve">Холодова Ю.Б. 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образовательном учреждении // Инновации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физической культуре: сб. науч. и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татей. - СПб: Свое издательство, 2016. -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31-38.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Курганский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http://klepik.depon72.ru/?p=1348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 xml:space="preserve">Доктор </w:t>
      </w:r>
      <w:proofErr w:type="spellStart"/>
      <w:r>
        <w:rPr>
          <w:sz w:val="24"/>
        </w:rPr>
        <w:t>Шлаукинд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Моббинг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как формы психологического насилия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8"/>
          <w:sz w:val="24"/>
        </w:rPr>
        <w:t xml:space="preserve"> </w:t>
      </w:r>
      <w:hyperlink r:id="rId16">
        <w:r>
          <w:rPr>
            <w:sz w:val="24"/>
          </w:rPr>
          <w:t>https://ekidz.eu/ru/mobbing-i-bulling-2/</w:t>
        </w:r>
      </w:hyperlink>
    </w:p>
    <w:p w:rsidR="006D6BBC" w:rsidRDefault="00C02B04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7" w:anchor="hcq%3DI1v4t6q">
        <w:r w:rsidR="00C14B1C">
          <w:rPr>
            <w:sz w:val="24"/>
          </w:rPr>
          <w:t>http://mobbingu.net/articles/detail/49/#hcq=I1v4t6q</w:t>
        </w:r>
      </w:hyperlink>
    </w:p>
    <w:p w:rsidR="006D6BBC" w:rsidRDefault="00C02B04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8">
        <w:r w:rsidR="00C14B1C">
          <w:rPr>
            <w:sz w:val="24"/>
          </w:rPr>
          <w:t>https://www.b17.ru/article/22384/</w:t>
        </w:r>
      </w:hyperlink>
    </w:p>
    <w:p w:rsidR="006D6BBC" w:rsidRPr="00CE02CB" w:rsidRDefault="00C02B04">
      <w:pPr>
        <w:pStyle w:val="a4"/>
        <w:numPr>
          <w:ilvl w:val="0"/>
          <w:numId w:val="2"/>
        </w:numPr>
        <w:tabs>
          <w:tab w:val="left" w:pos="1065"/>
        </w:tabs>
        <w:ind w:right="126" w:firstLine="360"/>
        <w:jc w:val="both"/>
        <w:rPr>
          <w:sz w:val="24"/>
          <w:lang w:val="en-US"/>
        </w:rPr>
      </w:pPr>
      <w:hyperlink r:id="rId19">
        <w:r w:rsidR="00C14B1C" w:rsidRPr="00CE02CB">
          <w:rPr>
            <w:spacing w:val="-1"/>
            <w:sz w:val="24"/>
            <w:lang w:val="en-US"/>
          </w:rPr>
          <w:t>http://www.domrebenok.ru/blog/nasilie-v-shkole-chto-takoe-bulling-chem-on-opasen-i-kak-s-</w:t>
        </w:r>
      </w:hyperlink>
      <w:r w:rsidR="00C14B1C" w:rsidRPr="00CE02CB">
        <w:rPr>
          <w:sz w:val="24"/>
          <w:lang w:val="en-US"/>
        </w:rPr>
        <w:t xml:space="preserve"> </w:t>
      </w:r>
      <w:hyperlink r:id="rId20">
        <w:proofErr w:type="spellStart"/>
        <w:r w:rsidR="00C14B1C" w:rsidRPr="00CE02CB">
          <w:rPr>
            <w:sz w:val="24"/>
            <w:lang w:val="en-US"/>
          </w:rPr>
          <w:t>nim-borotsya</w:t>
        </w:r>
        <w:proofErr w:type="spellEnd"/>
        <w:r w:rsidR="00C14B1C" w:rsidRPr="00CE02CB">
          <w:rPr>
            <w:sz w:val="24"/>
            <w:lang w:val="en-US"/>
          </w:rPr>
          <w:t>/</w:t>
        </w:r>
      </w:hyperlink>
    </w:p>
    <w:p w:rsidR="006D6BBC" w:rsidRPr="00CE02CB" w:rsidRDefault="00C02B04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  <w:lang w:val="en-US"/>
        </w:rPr>
      </w:pPr>
      <w:hyperlink r:id="rId21">
        <w:r w:rsidR="00C14B1C" w:rsidRPr="00CE02CB">
          <w:rPr>
            <w:sz w:val="24"/>
            <w:lang w:val="en-US"/>
          </w:rPr>
          <w:t>http://iite.unesco.org/pics/publications/ru/files/3214740.pdf</w:t>
        </w:r>
      </w:hyperlink>
    </w:p>
    <w:sectPr w:rsidR="006D6BBC" w:rsidRPr="00CE02CB" w:rsidSect="006D6BBC">
      <w:pgSz w:w="11910" w:h="16840"/>
      <w:pgMar w:top="1040" w:right="740" w:bottom="1180" w:left="9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04" w:rsidRDefault="00C02B04" w:rsidP="006D6BBC">
      <w:r>
        <w:separator/>
      </w:r>
    </w:p>
  </w:endnote>
  <w:endnote w:type="continuationSeparator" w:id="0">
    <w:p w:rsidR="00C02B04" w:rsidRDefault="00C02B04" w:rsidP="006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BC" w:rsidRDefault="00AC1B29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BBC" w:rsidRDefault="00A920E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14B1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727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" filled="f" stroked="f">
              <v:textbox inset="0,0,0,0">
                <w:txbxContent>
                  <w:p w:rsidR="006D6BBC" w:rsidRDefault="00A920E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14B1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727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04" w:rsidRDefault="00C02B04" w:rsidP="006D6BBC">
      <w:r>
        <w:separator/>
      </w:r>
    </w:p>
  </w:footnote>
  <w:footnote w:type="continuationSeparator" w:id="0">
    <w:p w:rsidR="00C02B04" w:rsidRDefault="00C02B04" w:rsidP="006D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CC6"/>
    <w:multiLevelType w:val="hybridMultilevel"/>
    <w:tmpl w:val="82CE9D9A"/>
    <w:lvl w:ilvl="0" w:tplc="8BCEE3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85BA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2" w:tplc="A732B210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3" w:tplc="AFC6B8C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4" w:tplc="183063C4">
      <w:numFmt w:val="bullet"/>
      <w:lvlText w:val="•"/>
      <w:lvlJc w:val="left"/>
      <w:pPr>
        <w:ind w:left="2178" w:hanging="204"/>
      </w:pPr>
      <w:rPr>
        <w:rFonts w:hint="default"/>
        <w:lang w:val="ru-RU" w:eastAsia="en-US" w:bidi="ar-SA"/>
      </w:rPr>
    </w:lvl>
    <w:lvl w:ilvl="5" w:tplc="B33C7DA2"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6" w:tplc="4DAAE85C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7" w:tplc="A53A40E2">
      <w:numFmt w:val="bullet"/>
      <w:lvlText w:val="•"/>
      <w:lvlJc w:val="left"/>
      <w:pPr>
        <w:ind w:left="3737" w:hanging="204"/>
      </w:pPr>
      <w:rPr>
        <w:rFonts w:hint="default"/>
        <w:lang w:val="ru-RU" w:eastAsia="en-US" w:bidi="ar-SA"/>
      </w:rPr>
    </w:lvl>
    <w:lvl w:ilvl="8" w:tplc="A4549D9C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</w:abstractNum>
  <w:abstractNum w:abstractNumId="1">
    <w:nsid w:val="0B835F4C"/>
    <w:multiLevelType w:val="hybridMultilevel"/>
    <w:tmpl w:val="6C1C0D66"/>
    <w:lvl w:ilvl="0" w:tplc="3FA8A246">
      <w:numFmt w:val="bullet"/>
      <w:lvlText w:val="•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820">
      <w:numFmt w:val="bullet"/>
      <w:lvlText w:val="•"/>
      <w:lvlJc w:val="left"/>
      <w:pPr>
        <w:ind w:left="745" w:hanging="136"/>
      </w:pPr>
      <w:rPr>
        <w:rFonts w:hint="default"/>
        <w:lang w:val="ru-RU" w:eastAsia="en-US" w:bidi="ar-SA"/>
      </w:rPr>
    </w:lvl>
    <w:lvl w:ilvl="2" w:tplc="15304F28">
      <w:numFmt w:val="bullet"/>
      <w:lvlText w:val="•"/>
      <w:lvlJc w:val="left"/>
      <w:pPr>
        <w:ind w:left="1251" w:hanging="136"/>
      </w:pPr>
      <w:rPr>
        <w:rFonts w:hint="default"/>
        <w:lang w:val="ru-RU" w:eastAsia="en-US" w:bidi="ar-SA"/>
      </w:rPr>
    </w:lvl>
    <w:lvl w:ilvl="3" w:tplc="3920FA74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EF1EDC06">
      <w:numFmt w:val="bullet"/>
      <w:lvlText w:val="•"/>
      <w:lvlJc w:val="left"/>
      <w:pPr>
        <w:ind w:left="2262" w:hanging="136"/>
      </w:pPr>
      <w:rPr>
        <w:rFonts w:hint="default"/>
        <w:lang w:val="ru-RU" w:eastAsia="en-US" w:bidi="ar-SA"/>
      </w:rPr>
    </w:lvl>
    <w:lvl w:ilvl="5" w:tplc="67C20AB4">
      <w:numFmt w:val="bullet"/>
      <w:lvlText w:val="•"/>
      <w:lvlJc w:val="left"/>
      <w:pPr>
        <w:ind w:left="2768" w:hanging="136"/>
      </w:pPr>
      <w:rPr>
        <w:rFonts w:hint="default"/>
        <w:lang w:val="ru-RU" w:eastAsia="en-US" w:bidi="ar-SA"/>
      </w:rPr>
    </w:lvl>
    <w:lvl w:ilvl="6" w:tplc="F8F438E8">
      <w:numFmt w:val="bullet"/>
      <w:lvlText w:val="•"/>
      <w:lvlJc w:val="left"/>
      <w:pPr>
        <w:ind w:left="3273" w:hanging="136"/>
      </w:pPr>
      <w:rPr>
        <w:rFonts w:hint="default"/>
        <w:lang w:val="ru-RU" w:eastAsia="en-US" w:bidi="ar-SA"/>
      </w:rPr>
    </w:lvl>
    <w:lvl w:ilvl="7" w:tplc="9BD0EA24">
      <w:numFmt w:val="bullet"/>
      <w:lvlText w:val="•"/>
      <w:lvlJc w:val="left"/>
      <w:pPr>
        <w:ind w:left="3779" w:hanging="136"/>
      </w:pPr>
      <w:rPr>
        <w:rFonts w:hint="default"/>
        <w:lang w:val="ru-RU" w:eastAsia="en-US" w:bidi="ar-SA"/>
      </w:rPr>
    </w:lvl>
    <w:lvl w:ilvl="8" w:tplc="1ED2A1BC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</w:abstractNum>
  <w:abstractNum w:abstractNumId="2">
    <w:nsid w:val="0BA43A3F"/>
    <w:multiLevelType w:val="hybridMultilevel"/>
    <w:tmpl w:val="A4F4BD40"/>
    <w:lvl w:ilvl="0" w:tplc="E096557E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400C2FE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257090A0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D8585C7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A5C6414A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2C90015A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17D8347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52200E86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685E6A2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3">
    <w:nsid w:val="0F5A1969"/>
    <w:multiLevelType w:val="hybridMultilevel"/>
    <w:tmpl w:val="1BFACED8"/>
    <w:lvl w:ilvl="0" w:tplc="EA10F68E">
      <w:numFmt w:val="bullet"/>
      <w:lvlText w:val="•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80ACC">
      <w:numFmt w:val="bullet"/>
      <w:lvlText w:val="•"/>
      <w:lvlJc w:val="left"/>
      <w:pPr>
        <w:ind w:left="619" w:hanging="372"/>
      </w:pPr>
      <w:rPr>
        <w:rFonts w:hint="default"/>
        <w:lang w:val="ru-RU" w:eastAsia="en-US" w:bidi="ar-SA"/>
      </w:rPr>
    </w:lvl>
    <w:lvl w:ilvl="2" w:tplc="85BCDED6">
      <w:numFmt w:val="bullet"/>
      <w:lvlText w:val="•"/>
      <w:lvlJc w:val="left"/>
      <w:pPr>
        <w:ind w:left="1139" w:hanging="372"/>
      </w:pPr>
      <w:rPr>
        <w:rFonts w:hint="default"/>
        <w:lang w:val="ru-RU" w:eastAsia="en-US" w:bidi="ar-SA"/>
      </w:rPr>
    </w:lvl>
    <w:lvl w:ilvl="3" w:tplc="40A2E0BC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4" w:tplc="26F011BC">
      <w:numFmt w:val="bullet"/>
      <w:lvlText w:val="•"/>
      <w:lvlJc w:val="left"/>
      <w:pPr>
        <w:ind w:left="2178" w:hanging="372"/>
      </w:pPr>
      <w:rPr>
        <w:rFonts w:hint="default"/>
        <w:lang w:val="ru-RU" w:eastAsia="en-US" w:bidi="ar-SA"/>
      </w:rPr>
    </w:lvl>
    <w:lvl w:ilvl="5" w:tplc="D46AA4D4">
      <w:numFmt w:val="bullet"/>
      <w:lvlText w:val="•"/>
      <w:lvlJc w:val="left"/>
      <w:pPr>
        <w:ind w:left="2698" w:hanging="372"/>
      </w:pPr>
      <w:rPr>
        <w:rFonts w:hint="default"/>
        <w:lang w:val="ru-RU" w:eastAsia="en-US" w:bidi="ar-SA"/>
      </w:rPr>
    </w:lvl>
    <w:lvl w:ilvl="6" w:tplc="ED8A5FC4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7" w:tplc="5CBAC0A6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8" w:tplc="440AB83C">
      <w:numFmt w:val="bullet"/>
      <w:lvlText w:val="•"/>
      <w:lvlJc w:val="left"/>
      <w:pPr>
        <w:ind w:left="4256" w:hanging="372"/>
      </w:pPr>
      <w:rPr>
        <w:rFonts w:hint="default"/>
        <w:lang w:val="ru-RU" w:eastAsia="en-US" w:bidi="ar-SA"/>
      </w:rPr>
    </w:lvl>
  </w:abstractNum>
  <w:abstractNum w:abstractNumId="4">
    <w:nsid w:val="121849DD"/>
    <w:multiLevelType w:val="hybridMultilevel"/>
    <w:tmpl w:val="F3F46D7C"/>
    <w:lvl w:ilvl="0" w:tplc="9138A96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B5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8E2A8322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1C94B78E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4342B484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B616210C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150CBE32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17322F34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64EE7B62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5">
    <w:nsid w:val="197B3095"/>
    <w:multiLevelType w:val="hybridMultilevel"/>
    <w:tmpl w:val="13B0864C"/>
    <w:lvl w:ilvl="0" w:tplc="A46EB708">
      <w:numFmt w:val="bullet"/>
      <w:lvlText w:val="•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5FA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3C76CFA2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3" w:tplc="007C0630">
      <w:numFmt w:val="bullet"/>
      <w:lvlText w:val="•"/>
      <w:lvlJc w:val="left"/>
      <w:pPr>
        <w:ind w:left="1658" w:hanging="212"/>
      </w:pPr>
      <w:rPr>
        <w:rFonts w:hint="default"/>
        <w:lang w:val="ru-RU" w:eastAsia="en-US" w:bidi="ar-SA"/>
      </w:rPr>
    </w:lvl>
    <w:lvl w:ilvl="4" w:tplc="D6BEBDA0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5" w:tplc="5224A1A6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6" w:tplc="F510F05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7" w:tplc="ECE227B0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8" w:tplc="D806FFB6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</w:abstractNum>
  <w:abstractNum w:abstractNumId="6">
    <w:nsid w:val="19C14255"/>
    <w:multiLevelType w:val="hybridMultilevel"/>
    <w:tmpl w:val="E7CC13D2"/>
    <w:lvl w:ilvl="0" w:tplc="A386E29E">
      <w:start w:val="2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EC8BAE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36408870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BD46BF3E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1D188752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D76C0D7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FB048F96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F000D0E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EF1CB9C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7">
    <w:nsid w:val="19FF76D0"/>
    <w:multiLevelType w:val="hybridMultilevel"/>
    <w:tmpl w:val="9300E3A4"/>
    <w:lvl w:ilvl="0" w:tplc="B01A85E0">
      <w:numFmt w:val="bullet"/>
      <w:lvlText w:val=""/>
      <w:lvlJc w:val="left"/>
      <w:pPr>
        <w:ind w:left="212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699A4">
      <w:numFmt w:val="bullet"/>
      <w:lvlText w:val="•"/>
      <w:lvlJc w:val="left"/>
      <w:pPr>
        <w:ind w:left="10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A0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0C50DE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4" w:tplc="2BA0155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239A0D8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665EA4CA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874840B2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  <w:lvl w:ilvl="8" w:tplc="78F4B45A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8">
    <w:nsid w:val="1D644446"/>
    <w:multiLevelType w:val="hybridMultilevel"/>
    <w:tmpl w:val="FE989BF8"/>
    <w:lvl w:ilvl="0" w:tplc="EA4E41C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F7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516CF9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52381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65804B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B62E822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D7100CCE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1A29F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AC68C2F2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9">
    <w:nsid w:val="1D947751"/>
    <w:multiLevelType w:val="hybridMultilevel"/>
    <w:tmpl w:val="4DE8243C"/>
    <w:lvl w:ilvl="0" w:tplc="594AE11C">
      <w:start w:val="4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28DF28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98D47A8A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84CAAC96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77CE82B0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04EAFCE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0A70CBB8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DD5A898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C0AC250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10">
    <w:nsid w:val="279417B8"/>
    <w:multiLevelType w:val="hybridMultilevel"/>
    <w:tmpl w:val="3B64F248"/>
    <w:lvl w:ilvl="0" w:tplc="5CDE09F8">
      <w:numFmt w:val="bullet"/>
      <w:lvlText w:val="•"/>
      <w:lvlJc w:val="left"/>
      <w:pPr>
        <w:ind w:left="46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722">
      <w:numFmt w:val="bullet"/>
      <w:lvlText w:val="•"/>
      <w:lvlJc w:val="left"/>
      <w:pPr>
        <w:ind w:left="943" w:hanging="136"/>
      </w:pPr>
      <w:rPr>
        <w:rFonts w:hint="default"/>
        <w:lang w:val="ru-RU" w:eastAsia="en-US" w:bidi="ar-SA"/>
      </w:rPr>
    </w:lvl>
    <w:lvl w:ilvl="2" w:tplc="91FE2706">
      <w:numFmt w:val="bullet"/>
      <w:lvlText w:val="•"/>
      <w:lvlJc w:val="left"/>
      <w:pPr>
        <w:ind w:left="1427" w:hanging="136"/>
      </w:pPr>
      <w:rPr>
        <w:rFonts w:hint="default"/>
        <w:lang w:val="ru-RU" w:eastAsia="en-US" w:bidi="ar-SA"/>
      </w:rPr>
    </w:lvl>
    <w:lvl w:ilvl="3" w:tplc="548ABF44">
      <w:numFmt w:val="bullet"/>
      <w:lvlText w:val="•"/>
      <w:lvlJc w:val="left"/>
      <w:pPr>
        <w:ind w:left="1910" w:hanging="136"/>
      </w:pPr>
      <w:rPr>
        <w:rFonts w:hint="default"/>
        <w:lang w:val="ru-RU" w:eastAsia="en-US" w:bidi="ar-SA"/>
      </w:rPr>
    </w:lvl>
    <w:lvl w:ilvl="4" w:tplc="2156243A">
      <w:numFmt w:val="bullet"/>
      <w:lvlText w:val="•"/>
      <w:lvlJc w:val="left"/>
      <w:pPr>
        <w:ind w:left="2394" w:hanging="136"/>
      </w:pPr>
      <w:rPr>
        <w:rFonts w:hint="default"/>
        <w:lang w:val="ru-RU" w:eastAsia="en-US" w:bidi="ar-SA"/>
      </w:rPr>
    </w:lvl>
    <w:lvl w:ilvl="5" w:tplc="2174BE2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6CB011F4">
      <w:numFmt w:val="bullet"/>
      <w:lvlText w:val="•"/>
      <w:lvlJc w:val="left"/>
      <w:pPr>
        <w:ind w:left="3361" w:hanging="136"/>
      </w:pPr>
      <w:rPr>
        <w:rFonts w:hint="default"/>
        <w:lang w:val="ru-RU" w:eastAsia="en-US" w:bidi="ar-SA"/>
      </w:rPr>
    </w:lvl>
    <w:lvl w:ilvl="7" w:tplc="37D4499E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  <w:lvl w:ilvl="8" w:tplc="C36C9C92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1">
    <w:nsid w:val="2A970C07"/>
    <w:multiLevelType w:val="hybridMultilevel"/>
    <w:tmpl w:val="5352DAD4"/>
    <w:lvl w:ilvl="0" w:tplc="9FCE53E8">
      <w:start w:val="1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9864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9AD20C4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088A0528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1D50CDAC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A2217A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D6AC0A30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54049858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F670EB90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2">
    <w:nsid w:val="2CCC36AE"/>
    <w:multiLevelType w:val="hybridMultilevel"/>
    <w:tmpl w:val="148A4772"/>
    <w:lvl w:ilvl="0" w:tplc="399EC64A">
      <w:start w:val="19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65A8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661E2DA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91A4BB7A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ADCCFB56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5B0A0B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36329ED2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7DCA54C6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90EADD7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3">
    <w:nsid w:val="33230E9A"/>
    <w:multiLevelType w:val="hybridMultilevel"/>
    <w:tmpl w:val="D5549DEE"/>
    <w:lvl w:ilvl="0" w:tplc="27F8ABD2">
      <w:start w:val="3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0C6C290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B9E2B3C6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2E10A8D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A942A80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D6B67C2E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96083FD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B866A2DA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FC90E468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14">
    <w:nsid w:val="342814E7"/>
    <w:multiLevelType w:val="hybridMultilevel"/>
    <w:tmpl w:val="34A04BE4"/>
    <w:lvl w:ilvl="0" w:tplc="C13492CC">
      <w:numFmt w:val="bullet"/>
      <w:lvlText w:val="•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28050">
      <w:numFmt w:val="bullet"/>
      <w:lvlText w:val="•"/>
      <w:lvlJc w:val="left"/>
      <w:pPr>
        <w:ind w:left="619" w:hanging="216"/>
      </w:pPr>
      <w:rPr>
        <w:rFonts w:hint="default"/>
        <w:lang w:val="ru-RU" w:eastAsia="en-US" w:bidi="ar-SA"/>
      </w:rPr>
    </w:lvl>
    <w:lvl w:ilvl="2" w:tplc="E74CF9C2">
      <w:numFmt w:val="bullet"/>
      <w:lvlText w:val="•"/>
      <w:lvlJc w:val="left"/>
      <w:pPr>
        <w:ind w:left="1139" w:hanging="216"/>
      </w:pPr>
      <w:rPr>
        <w:rFonts w:hint="default"/>
        <w:lang w:val="ru-RU" w:eastAsia="en-US" w:bidi="ar-SA"/>
      </w:rPr>
    </w:lvl>
    <w:lvl w:ilvl="3" w:tplc="29FAD9E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4DA41F8C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DC4B3D0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  <w:lvl w:ilvl="6" w:tplc="DE68C130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7" w:tplc="E2C64236">
      <w:numFmt w:val="bullet"/>
      <w:lvlText w:val="•"/>
      <w:lvlJc w:val="left"/>
      <w:pPr>
        <w:ind w:left="3737" w:hanging="216"/>
      </w:pPr>
      <w:rPr>
        <w:rFonts w:hint="default"/>
        <w:lang w:val="ru-RU" w:eastAsia="en-US" w:bidi="ar-SA"/>
      </w:rPr>
    </w:lvl>
    <w:lvl w:ilvl="8" w:tplc="741A95C6">
      <w:numFmt w:val="bullet"/>
      <w:lvlText w:val="•"/>
      <w:lvlJc w:val="left"/>
      <w:pPr>
        <w:ind w:left="4256" w:hanging="216"/>
      </w:pPr>
      <w:rPr>
        <w:rFonts w:hint="default"/>
        <w:lang w:val="ru-RU" w:eastAsia="en-US" w:bidi="ar-SA"/>
      </w:rPr>
    </w:lvl>
  </w:abstractNum>
  <w:abstractNum w:abstractNumId="15">
    <w:nsid w:val="34F72F68"/>
    <w:multiLevelType w:val="hybridMultilevel"/>
    <w:tmpl w:val="E0A8338C"/>
    <w:lvl w:ilvl="0" w:tplc="0650A49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76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4FE8E22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8DD00BFA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B3F07538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7420688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A9521BDA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7" w:tplc="DA4EA1D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2922496A">
      <w:numFmt w:val="bullet"/>
      <w:lvlText w:val="•"/>
      <w:lvlJc w:val="left"/>
      <w:pPr>
        <w:ind w:left="8434" w:hanging="260"/>
      </w:pPr>
      <w:rPr>
        <w:rFonts w:hint="default"/>
        <w:lang w:val="ru-RU" w:eastAsia="en-US" w:bidi="ar-SA"/>
      </w:rPr>
    </w:lvl>
  </w:abstractNum>
  <w:abstractNum w:abstractNumId="16">
    <w:nsid w:val="35356B84"/>
    <w:multiLevelType w:val="hybridMultilevel"/>
    <w:tmpl w:val="E70C469C"/>
    <w:lvl w:ilvl="0" w:tplc="4AF88B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C4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742AD788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2B26A80C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5ADAC3C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F7CE610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94AC398E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6F440B6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B0C2897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17">
    <w:nsid w:val="40651B59"/>
    <w:multiLevelType w:val="hybridMultilevel"/>
    <w:tmpl w:val="99E0CDF8"/>
    <w:lvl w:ilvl="0" w:tplc="2C7E49F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0A275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9565FD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2F2F4E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C42C70A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721C09C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5685DC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83C999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F568437C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18">
    <w:nsid w:val="49FE4BFD"/>
    <w:multiLevelType w:val="hybridMultilevel"/>
    <w:tmpl w:val="EA403AE8"/>
    <w:lvl w:ilvl="0" w:tplc="5498A4B2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ADB8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F5182060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4EA6CD42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07EC4102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4E7C428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6" w:tplc="95B847D6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5456EA44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F7C4DFE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19">
    <w:nsid w:val="4A1B438D"/>
    <w:multiLevelType w:val="hybridMultilevel"/>
    <w:tmpl w:val="61A09E70"/>
    <w:lvl w:ilvl="0" w:tplc="D082992C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40668">
      <w:numFmt w:val="bullet"/>
      <w:lvlText w:val="•"/>
      <w:lvlJc w:val="left"/>
      <w:pPr>
        <w:ind w:left="619" w:hanging="248"/>
      </w:pPr>
      <w:rPr>
        <w:rFonts w:hint="default"/>
        <w:lang w:val="ru-RU" w:eastAsia="en-US" w:bidi="ar-SA"/>
      </w:rPr>
    </w:lvl>
    <w:lvl w:ilvl="2" w:tplc="2BF6E60E">
      <w:numFmt w:val="bullet"/>
      <w:lvlText w:val="•"/>
      <w:lvlJc w:val="left"/>
      <w:pPr>
        <w:ind w:left="1139" w:hanging="248"/>
      </w:pPr>
      <w:rPr>
        <w:rFonts w:hint="default"/>
        <w:lang w:val="ru-RU" w:eastAsia="en-US" w:bidi="ar-SA"/>
      </w:rPr>
    </w:lvl>
    <w:lvl w:ilvl="3" w:tplc="25DE178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4" w:tplc="01603366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5" w:tplc="1C2C4DE2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6" w:tplc="7062EF56">
      <w:numFmt w:val="bullet"/>
      <w:lvlText w:val="•"/>
      <w:lvlJc w:val="left"/>
      <w:pPr>
        <w:ind w:left="3217" w:hanging="248"/>
      </w:pPr>
      <w:rPr>
        <w:rFonts w:hint="default"/>
        <w:lang w:val="ru-RU" w:eastAsia="en-US" w:bidi="ar-SA"/>
      </w:rPr>
    </w:lvl>
    <w:lvl w:ilvl="7" w:tplc="4E0815FA">
      <w:numFmt w:val="bullet"/>
      <w:lvlText w:val="•"/>
      <w:lvlJc w:val="left"/>
      <w:pPr>
        <w:ind w:left="3737" w:hanging="248"/>
      </w:pPr>
      <w:rPr>
        <w:rFonts w:hint="default"/>
        <w:lang w:val="ru-RU" w:eastAsia="en-US" w:bidi="ar-SA"/>
      </w:rPr>
    </w:lvl>
    <w:lvl w:ilvl="8" w:tplc="828C9CC2">
      <w:numFmt w:val="bullet"/>
      <w:lvlText w:val="•"/>
      <w:lvlJc w:val="left"/>
      <w:pPr>
        <w:ind w:left="4256" w:hanging="248"/>
      </w:pPr>
      <w:rPr>
        <w:rFonts w:hint="default"/>
        <w:lang w:val="ru-RU" w:eastAsia="en-US" w:bidi="ar-SA"/>
      </w:rPr>
    </w:lvl>
  </w:abstractNum>
  <w:abstractNum w:abstractNumId="20">
    <w:nsid w:val="4AAA1AF7"/>
    <w:multiLevelType w:val="hybridMultilevel"/>
    <w:tmpl w:val="384E5E2A"/>
    <w:lvl w:ilvl="0" w:tplc="E2F0D78E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0BE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9CC0FB4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0E5A0756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EBFEFE3E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5748CE1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BA18C7BC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F66C4482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B520BA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21">
    <w:nsid w:val="4B193E95"/>
    <w:multiLevelType w:val="hybridMultilevel"/>
    <w:tmpl w:val="1DB86C0E"/>
    <w:lvl w:ilvl="0" w:tplc="D49E558E">
      <w:numFmt w:val="bullet"/>
      <w:lvlText w:val="•"/>
      <w:lvlJc w:val="left"/>
      <w:pPr>
        <w:ind w:left="10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F74">
      <w:numFmt w:val="bullet"/>
      <w:lvlText w:val="•"/>
      <w:lvlJc w:val="left"/>
      <w:pPr>
        <w:ind w:left="619" w:hanging="292"/>
      </w:pPr>
      <w:rPr>
        <w:rFonts w:hint="default"/>
        <w:lang w:val="ru-RU" w:eastAsia="en-US" w:bidi="ar-SA"/>
      </w:rPr>
    </w:lvl>
    <w:lvl w:ilvl="2" w:tplc="9FFAB428">
      <w:numFmt w:val="bullet"/>
      <w:lvlText w:val="•"/>
      <w:lvlJc w:val="left"/>
      <w:pPr>
        <w:ind w:left="1139" w:hanging="292"/>
      </w:pPr>
      <w:rPr>
        <w:rFonts w:hint="default"/>
        <w:lang w:val="ru-RU" w:eastAsia="en-US" w:bidi="ar-SA"/>
      </w:rPr>
    </w:lvl>
    <w:lvl w:ilvl="3" w:tplc="E2FC67D0">
      <w:numFmt w:val="bullet"/>
      <w:lvlText w:val="•"/>
      <w:lvlJc w:val="left"/>
      <w:pPr>
        <w:ind w:left="1658" w:hanging="292"/>
      </w:pPr>
      <w:rPr>
        <w:rFonts w:hint="default"/>
        <w:lang w:val="ru-RU" w:eastAsia="en-US" w:bidi="ar-SA"/>
      </w:rPr>
    </w:lvl>
    <w:lvl w:ilvl="4" w:tplc="1CFE91B6">
      <w:numFmt w:val="bullet"/>
      <w:lvlText w:val="•"/>
      <w:lvlJc w:val="left"/>
      <w:pPr>
        <w:ind w:left="2178" w:hanging="292"/>
      </w:pPr>
      <w:rPr>
        <w:rFonts w:hint="default"/>
        <w:lang w:val="ru-RU" w:eastAsia="en-US" w:bidi="ar-SA"/>
      </w:rPr>
    </w:lvl>
    <w:lvl w:ilvl="5" w:tplc="9A4CD6A6">
      <w:numFmt w:val="bullet"/>
      <w:lvlText w:val="•"/>
      <w:lvlJc w:val="left"/>
      <w:pPr>
        <w:ind w:left="2698" w:hanging="292"/>
      </w:pPr>
      <w:rPr>
        <w:rFonts w:hint="default"/>
        <w:lang w:val="ru-RU" w:eastAsia="en-US" w:bidi="ar-SA"/>
      </w:rPr>
    </w:lvl>
    <w:lvl w:ilvl="6" w:tplc="1736F480">
      <w:numFmt w:val="bullet"/>
      <w:lvlText w:val="•"/>
      <w:lvlJc w:val="left"/>
      <w:pPr>
        <w:ind w:left="3217" w:hanging="292"/>
      </w:pPr>
      <w:rPr>
        <w:rFonts w:hint="default"/>
        <w:lang w:val="ru-RU" w:eastAsia="en-US" w:bidi="ar-SA"/>
      </w:rPr>
    </w:lvl>
    <w:lvl w:ilvl="7" w:tplc="88E654BA">
      <w:numFmt w:val="bullet"/>
      <w:lvlText w:val="•"/>
      <w:lvlJc w:val="left"/>
      <w:pPr>
        <w:ind w:left="3737" w:hanging="292"/>
      </w:pPr>
      <w:rPr>
        <w:rFonts w:hint="default"/>
        <w:lang w:val="ru-RU" w:eastAsia="en-US" w:bidi="ar-SA"/>
      </w:rPr>
    </w:lvl>
    <w:lvl w:ilvl="8" w:tplc="D50A7BC6">
      <w:numFmt w:val="bullet"/>
      <w:lvlText w:val="•"/>
      <w:lvlJc w:val="left"/>
      <w:pPr>
        <w:ind w:left="4256" w:hanging="292"/>
      </w:pPr>
      <w:rPr>
        <w:rFonts w:hint="default"/>
        <w:lang w:val="ru-RU" w:eastAsia="en-US" w:bidi="ar-SA"/>
      </w:rPr>
    </w:lvl>
  </w:abstractNum>
  <w:abstractNum w:abstractNumId="22">
    <w:nsid w:val="55561684"/>
    <w:multiLevelType w:val="hybridMultilevel"/>
    <w:tmpl w:val="175464D0"/>
    <w:lvl w:ilvl="0" w:tplc="F0720712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42365C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C13EF5A4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47E6A746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324B246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A4BE9ED2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5F66489E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2804A1EE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CB6697A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23">
    <w:nsid w:val="5EBA40CF"/>
    <w:multiLevelType w:val="hybridMultilevel"/>
    <w:tmpl w:val="F7E25890"/>
    <w:lvl w:ilvl="0" w:tplc="F78086B4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F6">
      <w:start w:val="1"/>
      <w:numFmt w:val="decimal"/>
      <w:lvlText w:val="%2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201A0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E890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0914B662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5" w:tplc="5644EA9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6" w:tplc="93E0653A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7C2F4C8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6E2A22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24">
    <w:nsid w:val="68F12875"/>
    <w:multiLevelType w:val="hybridMultilevel"/>
    <w:tmpl w:val="8BA84026"/>
    <w:lvl w:ilvl="0" w:tplc="5DDE7554">
      <w:numFmt w:val="bullet"/>
      <w:lvlText w:val="•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D02">
      <w:numFmt w:val="bullet"/>
      <w:lvlText w:val="•"/>
      <w:lvlJc w:val="left"/>
      <w:pPr>
        <w:ind w:left="1222" w:hanging="296"/>
      </w:pPr>
      <w:rPr>
        <w:rFonts w:hint="default"/>
        <w:lang w:val="ru-RU" w:eastAsia="en-US" w:bidi="ar-SA"/>
      </w:rPr>
    </w:lvl>
    <w:lvl w:ilvl="2" w:tplc="D88872F8">
      <w:numFmt w:val="bullet"/>
      <w:lvlText w:val="•"/>
      <w:lvlJc w:val="left"/>
      <w:pPr>
        <w:ind w:left="2225" w:hanging="296"/>
      </w:pPr>
      <w:rPr>
        <w:rFonts w:hint="default"/>
        <w:lang w:val="ru-RU" w:eastAsia="en-US" w:bidi="ar-SA"/>
      </w:rPr>
    </w:lvl>
    <w:lvl w:ilvl="3" w:tplc="33D262B4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FA567A82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3A88C6CC">
      <w:numFmt w:val="bullet"/>
      <w:lvlText w:val="•"/>
      <w:lvlJc w:val="left"/>
      <w:pPr>
        <w:ind w:left="5234" w:hanging="296"/>
      </w:pPr>
      <w:rPr>
        <w:rFonts w:hint="default"/>
        <w:lang w:val="ru-RU" w:eastAsia="en-US" w:bidi="ar-SA"/>
      </w:rPr>
    </w:lvl>
    <w:lvl w:ilvl="6" w:tplc="0860B18A">
      <w:numFmt w:val="bullet"/>
      <w:lvlText w:val="•"/>
      <w:lvlJc w:val="left"/>
      <w:pPr>
        <w:ind w:left="6236" w:hanging="296"/>
      </w:pPr>
      <w:rPr>
        <w:rFonts w:hint="default"/>
        <w:lang w:val="ru-RU" w:eastAsia="en-US" w:bidi="ar-SA"/>
      </w:rPr>
    </w:lvl>
    <w:lvl w:ilvl="7" w:tplc="7C3C6750">
      <w:numFmt w:val="bullet"/>
      <w:lvlText w:val="•"/>
      <w:lvlJc w:val="left"/>
      <w:pPr>
        <w:ind w:left="7239" w:hanging="296"/>
      </w:pPr>
      <w:rPr>
        <w:rFonts w:hint="default"/>
        <w:lang w:val="ru-RU" w:eastAsia="en-US" w:bidi="ar-SA"/>
      </w:rPr>
    </w:lvl>
    <w:lvl w:ilvl="8" w:tplc="D1A64B00">
      <w:numFmt w:val="bullet"/>
      <w:lvlText w:val="•"/>
      <w:lvlJc w:val="left"/>
      <w:pPr>
        <w:ind w:left="8242" w:hanging="296"/>
      </w:pPr>
      <w:rPr>
        <w:rFonts w:hint="default"/>
        <w:lang w:val="ru-RU" w:eastAsia="en-US" w:bidi="ar-SA"/>
      </w:rPr>
    </w:lvl>
  </w:abstractNum>
  <w:abstractNum w:abstractNumId="25">
    <w:nsid w:val="73B94646"/>
    <w:multiLevelType w:val="hybridMultilevel"/>
    <w:tmpl w:val="4BBCF138"/>
    <w:lvl w:ilvl="0" w:tplc="9648DE2C">
      <w:start w:val="3"/>
      <w:numFmt w:val="decimal"/>
      <w:lvlText w:val="%1)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7EA8F24">
      <w:numFmt w:val="bullet"/>
      <w:lvlText w:val="•"/>
      <w:lvlJc w:val="left"/>
      <w:pPr>
        <w:ind w:left="619" w:hanging="521"/>
      </w:pPr>
      <w:rPr>
        <w:rFonts w:hint="default"/>
        <w:lang w:val="ru-RU" w:eastAsia="en-US" w:bidi="ar-SA"/>
      </w:rPr>
    </w:lvl>
    <w:lvl w:ilvl="2" w:tplc="CAAA6644">
      <w:numFmt w:val="bullet"/>
      <w:lvlText w:val="•"/>
      <w:lvlJc w:val="left"/>
      <w:pPr>
        <w:ind w:left="1139" w:hanging="521"/>
      </w:pPr>
      <w:rPr>
        <w:rFonts w:hint="default"/>
        <w:lang w:val="ru-RU" w:eastAsia="en-US" w:bidi="ar-SA"/>
      </w:rPr>
    </w:lvl>
    <w:lvl w:ilvl="3" w:tplc="9FA295F2">
      <w:numFmt w:val="bullet"/>
      <w:lvlText w:val="•"/>
      <w:lvlJc w:val="left"/>
      <w:pPr>
        <w:ind w:left="1658" w:hanging="521"/>
      </w:pPr>
      <w:rPr>
        <w:rFonts w:hint="default"/>
        <w:lang w:val="ru-RU" w:eastAsia="en-US" w:bidi="ar-SA"/>
      </w:rPr>
    </w:lvl>
    <w:lvl w:ilvl="4" w:tplc="E96A3F8C">
      <w:numFmt w:val="bullet"/>
      <w:lvlText w:val="•"/>
      <w:lvlJc w:val="left"/>
      <w:pPr>
        <w:ind w:left="2178" w:hanging="521"/>
      </w:pPr>
      <w:rPr>
        <w:rFonts w:hint="default"/>
        <w:lang w:val="ru-RU" w:eastAsia="en-US" w:bidi="ar-SA"/>
      </w:rPr>
    </w:lvl>
    <w:lvl w:ilvl="5" w:tplc="2D08089C">
      <w:numFmt w:val="bullet"/>
      <w:lvlText w:val="•"/>
      <w:lvlJc w:val="left"/>
      <w:pPr>
        <w:ind w:left="2698" w:hanging="521"/>
      </w:pPr>
      <w:rPr>
        <w:rFonts w:hint="default"/>
        <w:lang w:val="ru-RU" w:eastAsia="en-US" w:bidi="ar-SA"/>
      </w:rPr>
    </w:lvl>
    <w:lvl w:ilvl="6" w:tplc="BC92D85A">
      <w:numFmt w:val="bullet"/>
      <w:lvlText w:val="•"/>
      <w:lvlJc w:val="left"/>
      <w:pPr>
        <w:ind w:left="3217" w:hanging="521"/>
      </w:pPr>
      <w:rPr>
        <w:rFonts w:hint="default"/>
        <w:lang w:val="ru-RU" w:eastAsia="en-US" w:bidi="ar-SA"/>
      </w:rPr>
    </w:lvl>
    <w:lvl w:ilvl="7" w:tplc="A5C64ED2">
      <w:numFmt w:val="bullet"/>
      <w:lvlText w:val="•"/>
      <w:lvlJc w:val="left"/>
      <w:pPr>
        <w:ind w:left="3737" w:hanging="521"/>
      </w:pPr>
      <w:rPr>
        <w:rFonts w:hint="default"/>
        <w:lang w:val="ru-RU" w:eastAsia="en-US" w:bidi="ar-SA"/>
      </w:rPr>
    </w:lvl>
    <w:lvl w:ilvl="8" w:tplc="4C34F17E">
      <w:numFmt w:val="bullet"/>
      <w:lvlText w:val="•"/>
      <w:lvlJc w:val="left"/>
      <w:pPr>
        <w:ind w:left="4256" w:hanging="521"/>
      </w:pPr>
      <w:rPr>
        <w:rFonts w:hint="default"/>
        <w:lang w:val="ru-RU" w:eastAsia="en-US" w:bidi="ar-SA"/>
      </w:rPr>
    </w:lvl>
  </w:abstractNum>
  <w:abstractNum w:abstractNumId="26">
    <w:nsid w:val="7D7C628A"/>
    <w:multiLevelType w:val="hybridMultilevel"/>
    <w:tmpl w:val="32262522"/>
    <w:lvl w:ilvl="0" w:tplc="DA3816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A7F60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FAF428D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85E40900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A252B12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605AC196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37E81106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8E12E7A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03CCA9C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4"/>
  </w:num>
  <w:num w:numId="8">
    <w:abstractNumId w:val="26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7"/>
  </w:num>
  <w:num w:numId="24">
    <w:abstractNumId w:val="17"/>
  </w:num>
  <w:num w:numId="25">
    <w:abstractNumId w:val="1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BC"/>
    <w:rsid w:val="000D38BD"/>
    <w:rsid w:val="002B3189"/>
    <w:rsid w:val="006D6BBC"/>
    <w:rsid w:val="007C2727"/>
    <w:rsid w:val="007C50A9"/>
    <w:rsid w:val="00971D0F"/>
    <w:rsid w:val="00A920ED"/>
    <w:rsid w:val="00A94AF8"/>
    <w:rsid w:val="00AC1B29"/>
    <w:rsid w:val="00B05FC7"/>
    <w:rsid w:val="00C02B04"/>
    <w:rsid w:val="00C14B1C"/>
    <w:rsid w:val="00C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snauka.com/33_NIEK_2008/Psihologia/37294.doc.html" TargetMode="External"/><Relationship Id="rId18" Type="http://schemas.openxmlformats.org/officeDocument/2006/relationships/hyperlink" Target="https://www.b17.ru/article/2238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ite.unesco.org/pics/publications/ru/files/321474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xology.narod.ru/info18.html" TargetMode="External"/><Relationship Id="rId17" Type="http://schemas.openxmlformats.org/officeDocument/2006/relationships/hyperlink" Target="http://mobbingu.net/articles/detail/4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idz.eu/ru/mobbing-i-bulling-2/" TargetMode="External"/><Relationship Id="rId20" Type="http://schemas.openxmlformats.org/officeDocument/2006/relationships/hyperlink" Target="http://www.domrebenok.ru/blog/nasilie-v-shkole-chto-takoe-bulling-chem-on-opasen-i-kak-s-nim-borots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-koncept.ru/2014/1415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epik.depon72.ru/?p=13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snauka.com/33_NIEK_2008/Psihologia/37294.doc.htm" TargetMode="External"/><Relationship Id="rId19" Type="http://schemas.openxmlformats.org/officeDocument/2006/relationships/hyperlink" Target="http://www.domrebenok.ru/blog/nasilie-v-shkole-chto-takoe-bulling-chem-on-opasen-i-kak-s-nim-borots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xology.narod.ru/info18.html" TargetMode="External"/><Relationship Id="rId14" Type="http://schemas.openxmlformats.org/officeDocument/2006/relationships/hyperlink" Target="http://psy.su/psyche/projects/181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Алёна</cp:lastModifiedBy>
  <cp:revision>3</cp:revision>
  <dcterms:created xsi:type="dcterms:W3CDTF">2024-12-02T08:52:00Z</dcterms:created>
  <dcterms:modified xsi:type="dcterms:W3CDTF">2024-12-03T08:24:00Z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